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00000" w:themeColor="text1"/>
  <w:body>
    <w:p w14:paraId="457F9032" w14:textId="058D6D7C" w:rsidR="00994D9E" w:rsidRPr="008628A7" w:rsidRDefault="00902247" w:rsidP="000D54C1">
      <w:pPr>
        <w:jc w:val="center"/>
        <w:rPr>
          <w:rFonts w:ascii="Arial" w:hAnsi="Arial" w:cs="Arial"/>
          <w:b/>
          <w:bCs/>
          <w:sz w:val="28"/>
          <w:szCs w:val="28"/>
        </w:rPr>
      </w:pPr>
      <w:r w:rsidRPr="008628A7">
        <w:rPr>
          <w:rFonts w:ascii="Arial" w:hAnsi="Arial" w:cs="Arial"/>
          <w:b/>
          <w:bCs/>
          <w:sz w:val="28"/>
          <w:szCs w:val="28"/>
        </w:rPr>
        <w:t>Barnet Friends</w:t>
      </w:r>
    </w:p>
    <w:p w14:paraId="25E059B8" w14:textId="77777777" w:rsidR="00A76F41" w:rsidRPr="008628A7" w:rsidRDefault="18429FCF" w:rsidP="000D54C1">
      <w:pPr>
        <w:jc w:val="center"/>
        <w:rPr>
          <w:rFonts w:ascii="Arial" w:hAnsi="Arial" w:cs="Arial"/>
          <w:b/>
          <w:bCs/>
          <w:sz w:val="28"/>
          <w:szCs w:val="28"/>
        </w:rPr>
      </w:pPr>
      <w:r w:rsidRPr="008628A7">
        <w:rPr>
          <w:rFonts w:ascii="Arial" w:hAnsi="Arial" w:cs="Arial"/>
          <w:b/>
          <w:bCs/>
          <w:sz w:val="28"/>
          <w:szCs w:val="28"/>
        </w:rPr>
        <w:t>Referral Criteria and Guidelines</w:t>
      </w:r>
    </w:p>
    <w:p w14:paraId="412875B8" w14:textId="57DD6F4C" w:rsidR="00C93E72" w:rsidRPr="008628A7" w:rsidRDefault="00C93E72" w:rsidP="00A76F41">
      <w:pPr>
        <w:pStyle w:val="NoSpacing"/>
        <w:rPr>
          <w:rFonts w:ascii="Arial" w:hAnsi="Arial" w:cs="Arial"/>
          <w:b/>
        </w:rPr>
      </w:pPr>
      <w:r w:rsidRPr="008628A7">
        <w:rPr>
          <w:rFonts w:ascii="Arial" w:hAnsi="Arial" w:cs="Arial"/>
          <w:b/>
        </w:rPr>
        <w:t xml:space="preserve">About </w:t>
      </w:r>
      <w:r w:rsidR="00021CFC" w:rsidRPr="008628A7">
        <w:rPr>
          <w:rFonts w:ascii="Arial" w:hAnsi="Arial" w:cs="Arial"/>
          <w:b/>
        </w:rPr>
        <w:t>Barnet Friend</w:t>
      </w:r>
      <w:r w:rsidR="00023960" w:rsidRPr="008628A7">
        <w:rPr>
          <w:rFonts w:ascii="Arial" w:hAnsi="Arial" w:cs="Arial"/>
          <w:b/>
        </w:rPr>
        <w:t>s</w:t>
      </w:r>
      <w:r w:rsidR="00021CFC" w:rsidRPr="008628A7">
        <w:rPr>
          <w:rFonts w:ascii="Arial" w:hAnsi="Arial" w:cs="Arial"/>
          <w:b/>
        </w:rPr>
        <w:t>:</w:t>
      </w:r>
    </w:p>
    <w:p w14:paraId="4CC39012" w14:textId="77777777" w:rsidR="00C93E72" w:rsidRPr="008628A7" w:rsidRDefault="00C93E72" w:rsidP="00A76F41">
      <w:pPr>
        <w:pStyle w:val="NoSpacing"/>
        <w:rPr>
          <w:rFonts w:ascii="Arial" w:hAnsi="Arial" w:cs="Arial"/>
        </w:rPr>
      </w:pPr>
    </w:p>
    <w:p w14:paraId="58827F3B" w14:textId="6C7680C0" w:rsidR="005F735D" w:rsidRPr="008628A7" w:rsidRDefault="007B34E0" w:rsidP="00021CFC">
      <w:pPr>
        <w:jc w:val="both"/>
        <w:rPr>
          <w:rFonts w:ascii="Arial" w:eastAsiaTheme="minorEastAsia" w:hAnsi="Arial" w:cs="Arial"/>
        </w:rPr>
      </w:pPr>
      <w:r w:rsidRPr="008628A7">
        <w:rPr>
          <w:rFonts w:ascii="Arial" w:eastAsiaTheme="minorEastAsia" w:hAnsi="Arial" w:cs="Arial"/>
        </w:rPr>
        <w:t xml:space="preserve">Our trained volunteers </w:t>
      </w:r>
      <w:r w:rsidR="00A17AE2" w:rsidRPr="00AD7939">
        <w:rPr>
          <w:rFonts w:ascii="Arial" w:eastAsiaTheme="minorEastAsia" w:hAnsi="Arial" w:cs="Arial"/>
        </w:rPr>
        <w:t>are matched to isolated residents</w:t>
      </w:r>
      <w:r w:rsidR="00FE5B89" w:rsidRPr="00AD7939">
        <w:rPr>
          <w:rFonts w:ascii="Arial" w:eastAsiaTheme="minorEastAsia" w:hAnsi="Arial" w:cs="Arial"/>
        </w:rPr>
        <w:t>,</w:t>
      </w:r>
      <w:r w:rsidR="00A17AE2" w:rsidRPr="00AD7939">
        <w:rPr>
          <w:rFonts w:ascii="Arial" w:eastAsiaTheme="minorEastAsia" w:hAnsi="Arial" w:cs="Arial"/>
        </w:rPr>
        <w:t xml:space="preserve"> who provide weekly befriending calls and </w:t>
      </w:r>
      <w:r w:rsidRPr="00AD7939">
        <w:rPr>
          <w:rFonts w:ascii="Arial" w:eastAsiaTheme="minorEastAsia" w:hAnsi="Arial" w:cs="Arial"/>
        </w:rPr>
        <w:t>work alongside the clients to help build confidence,</w:t>
      </w:r>
      <w:r w:rsidR="00FE5B89" w:rsidRPr="00AD7939">
        <w:rPr>
          <w:rFonts w:ascii="Arial" w:eastAsiaTheme="minorEastAsia" w:hAnsi="Arial" w:cs="Arial"/>
        </w:rPr>
        <w:t xml:space="preserve"> </w:t>
      </w:r>
      <w:r w:rsidRPr="00AD7939">
        <w:rPr>
          <w:rFonts w:ascii="Arial" w:eastAsiaTheme="minorEastAsia" w:hAnsi="Arial" w:cs="Arial"/>
        </w:rPr>
        <w:t>self- esteem</w:t>
      </w:r>
      <w:r w:rsidR="00DC5A88" w:rsidRPr="00AD7939">
        <w:rPr>
          <w:rFonts w:ascii="Arial" w:eastAsiaTheme="minorEastAsia" w:hAnsi="Arial" w:cs="Arial"/>
        </w:rPr>
        <w:t xml:space="preserve">, </w:t>
      </w:r>
      <w:r w:rsidR="004E7D95" w:rsidRPr="00AD7939">
        <w:rPr>
          <w:rFonts w:ascii="Arial" w:eastAsiaTheme="minorEastAsia" w:hAnsi="Arial" w:cs="Arial"/>
        </w:rPr>
        <w:t>resilience and</w:t>
      </w:r>
      <w:r w:rsidR="00DC5A88" w:rsidRPr="00AD7939">
        <w:rPr>
          <w:rFonts w:ascii="Arial" w:eastAsiaTheme="minorEastAsia" w:hAnsi="Arial" w:cs="Arial"/>
        </w:rPr>
        <w:t xml:space="preserve"> reduce social isolation </w:t>
      </w:r>
      <w:r w:rsidRPr="008628A7">
        <w:rPr>
          <w:rFonts w:ascii="Arial" w:eastAsiaTheme="minorEastAsia" w:hAnsi="Arial" w:cs="Arial"/>
        </w:rPr>
        <w:t>through</w:t>
      </w:r>
      <w:r w:rsidR="00023960" w:rsidRPr="008628A7">
        <w:rPr>
          <w:rFonts w:ascii="Arial" w:eastAsiaTheme="minorEastAsia" w:hAnsi="Arial" w:cs="Arial"/>
        </w:rPr>
        <w:t xml:space="preserve"> regular connection, emotional support, signposting </w:t>
      </w:r>
      <w:r w:rsidRPr="008628A7">
        <w:rPr>
          <w:rFonts w:ascii="Arial" w:eastAsiaTheme="minorEastAsia" w:hAnsi="Arial" w:cs="Arial"/>
        </w:rPr>
        <w:t xml:space="preserve">and goal setting on a regular basis. The aim of the </w:t>
      </w:r>
      <w:r w:rsidR="00021CFC" w:rsidRPr="008628A7">
        <w:rPr>
          <w:rFonts w:ascii="Arial" w:eastAsiaTheme="minorEastAsia" w:hAnsi="Arial" w:cs="Arial"/>
          <w:b/>
          <w:bCs/>
          <w:i/>
          <w:iCs/>
        </w:rPr>
        <w:t>Barnet Friends</w:t>
      </w:r>
      <w:r w:rsidRPr="008628A7">
        <w:rPr>
          <w:rFonts w:ascii="Arial" w:eastAsiaTheme="minorEastAsia" w:hAnsi="Arial" w:cs="Arial"/>
        </w:rPr>
        <w:t xml:space="preserve"> service is to improve the quality of </w:t>
      </w:r>
      <w:r w:rsidRPr="004E7D95">
        <w:rPr>
          <w:rFonts w:ascii="Arial" w:eastAsiaTheme="minorEastAsia" w:hAnsi="Arial" w:cs="Arial"/>
          <w:color w:val="FFFFFF" w:themeColor="background1"/>
        </w:rPr>
        <w:t xml:space="preserve">life for our clients, help them to recognise their wellbeing needs and </w:t>
      </w:r>
      <w:r w:rsidR="00350F40" w:rsidRPr="004E7D95">
        <w:rPr>
          <w:rFonts w:ascii="Arial" w:eastAsiaTheme="minorEastAsia" w:hAnsi="Arial" w:cs="Arial"/>
          <w:color w:val="FFFFFF" w:themeColor="background1"/>
        </w:rPr>
        <w:t>ultimately,</w:t>
      </w:r>
      <w:r w:rsidRPr="004E7D95">
        <w:rPr>
          <w:rFonts w:ascii="Arial" w:eastAsiaTheme="minorEastAsia" w:hAnsi="Arial" w:cs="Arial"/>
          <w:color w:val="FFFFFF" w:themeColor="background1"/>
        </w:rPr>
        <w:t xml:space="preserve"> utilise the skills and tools learnt in </w:t>
      </w:r>
      <w:r w:rsidR="004377D2" w:rsidRPr="004E7D95">
        <w:rPr>
          <w:rFonts w:ascii="Arial" w:eastAsiaTheme="minorEastAsia" w:hAnsi="Arial" w:cs="Arial"/>
          <w:color w:val="FFFFFF" w:themeColor="background1"/>
        </w:rPr>
        <w:t>day-to-day</w:t>
      </w:r>
      <w:r w:rsidRPr="004E7D95">
        <w:rPr>
          <w:rFonts w:ascii="Arial" w:eastAsiaTheme="minorEastAsia" w:hAnsi="Arial" w:cs="Arial"/>
          <w:color w:val="FFFFFF" w:themeColor="background1"/>
        </w:rPr>
        <w:t xml:space="preserve"> life.</w:t>
      </w:r>
    </w:p>
    <w:p w14:paraId="7F261C18" w14:textId="6F83B373" w:rsidR="00B21C3B" w:rsidRPr="008628A7" w:rsidRDefault="18429FCF" w:rsidP="18429FCF">
      <w:pPr>
        <w:pStyle w:val="NoSpacing"/>
        <w:rPr>
          <w:rFonts w:ascii="Arial" w:hAnsi="Arial" w:cs="Arial"/>
        </w:rPr>
      </w:pPr>
      <w:r w:rsidRPr="008628A7">
        <w:rPr>
          <w:rFonts w:ascii="Arial" w:hAnsi="Arial" w:cs="Arial"/>
        </w:rPr>
        <w:t xml:space="preserve">Volunteer befrienders (all of whom are 18+) are provided </w:t>
      </w:r>
      <w:r w:rsidR="00054A04" w:rsidRPr="008628A7">
        <w:rPr>
          <w:rFonts w:ascii="Arial" w:hAnsi="Arial" w:cs="Arial"/>
        </w:rPr>
        <w:t xml:space="preserve">training from </w:t>
      </w:r>
      <w:r w:rsidR="00B412BA">
        <w:rPr>
          <w:rFonts w:ascii="Arial" w:hAnsi="Arial" w:cs="Arial"/>
        </w:rPr>
        <w:t>CB Plus</w:t>
      </w:r>
      <w:r w:rsidR="00054A04" w:rsidRPr="008628A7">
        <w:rPr>
          <w:rFonts w:ascii="Arial" w:hAnsi="Arial" w:cs="Arial"/>
        </w:rPr>
        <w:t xml:space="preserve"> which </w:t>
      </w:r>
      <w:r w:rsidR="006F0D15" w:rsidRPr="008628A7">
        <w:rPr>
          <w:rFonts w:ascii="Arial" w:hAnsi="Arial" w:cs="Arial"/>
        </w:rPr>
        <w:t>include</w:t>
      </w:r>
      <w:r w:rsidR="00054A04" w:rsidRPr="008628A7">
        <w:rPr>
          <w:rFonts w:ascii="Arial" w:hAnsi="Arial" w:cs="Arial"/>
        </w:rPr>
        <w:t xml:space="preserve"> </w:t>
      </w:r>
      <w:r w:rsidR="00B412BA">
        <w:rPr>
          <w:rFonts w:ascii="Arial" w:hAnsi="Arial" w:cs="Arial"/>
        </w:rPr>
        <w:t>suicide prevention</w:t>
      </w:r>
      <w:r w:rsidR="004748E9">
        <w:rPr>
          <w:rFonts w:ascii="Arial" w:hAnsi="Arial" w:cs="Arial"/>
        </w:rPr>
        <w:t xml:space="preserve">, </w:t>
      </w:r>
      <w:r w:rsidR="004377D2">
        <w:rPr>
          <w:rFonts w:ascii="Arial" w:hAnsi="Arial" w:cs="Arial"/>
        </w:rPr>
        <w:t>boundaries and safeguarding.</w:t>
      </w:r>
      <w:r w:rsidR="00054A04" w:rsidRPr="008628A7">
        <w:rPr>
          <w:rFonts w:ascii="Arial" w:hAnsi="Arial" w:cs="Arial"/>
        </w:rPr>
        <w:t xml:space="preserve"> </w:t>
      </w:r>
      <w:r w:rsidR="00B21C3B" w:rsidRPr="008628A7">
        <w:rPr>
          <w:rFonts w:ascii="Arial" w:hAnsi="Arial" w:cs="Arial"/>
        </w:rPr>
        <w:t xml:space="preserve"> </w:t>
      </w:r>
    </w:p>
    <w:p w14:paraId="4495A9EE" w14:textId="77777777" w:rsidR="00B21C3B" w:rsidRPr="008628A7" w:rsidRDefault="00B21C3B" w:rsidP="18429FCF">
      <w:pPr>
        <w:pStyle w:val="NoSpacing"/>
        <w:rPr>
          <w:rFonts w:ascii="Arial" w:hAnsi="Arial" w:cs="Arial"/>
        </w:rPr>
      </w:pPr>
    </w:p>
    <w:p w14:paraId="5BDC1CE7" w14:textId="46A9DDEF" w:rsidR="00BF4D33" w:rsidRPr="008628A7" w:rsidRDefault="00054A04" w:rsidP="18429FCF">
      <w:pPr>
        <w:pStyle w:val="NoSpacing"/>
        <w:rPr>
          <w:rFonts w:ascii="Arial" w:hAnsi="Arial" w:cs="Arial"/>
        </w:rPr>
      </w:pPr>
      <w:r w:rsidRPr="008628A7">
        <w:rPr>
          <w:rFonts w:ascii="Arial" w:hAnsi="Arial" w:cs="Arial"/>
        </w:rPr>
        <w:t xml:space="preserve">We ask our volunteers </w:t>
      </w:r>
      <w:r w:rsidR="18429FCF" w:rsidRPr="008628A7">
        <w:rPr>
          <w:rFonts w:ascii="Arial" w:hAnsi="Arial" w:cs="Arial"/>
        </w:rPr>
        <w:t xml:space="preserve">to commit to the service for a minimum of </w:t>
      </w:r>
      <w:r w:rsidR="008628A7">
        <w:rPr>
          <w:rFonts w:ascii="Arial" w:hAnsi="Arial" w:cs="Arial"/>
        </w:rPr>
        <w:t>six mon</w:t>
      </w:r>
      <w:r w:rsidR="00112699">
        <w:rPr>
          <w:rFonts w:ascii="Arial" w:hAnsi="Arial" w:cs="Arial"/>
        </w:rPr>
        <w:t>ths</w:t>
      </w:r>
      <w:r w:rsidR="008628A7">
        <w:rPr>
          <w:rFonts w:ascii="Arial" w:hAnsi="Arial" w:cs="Arial"/>
        </w:rPr>
        <w:t xml:space="preserve"> and up to </w:t>
      </w:r>
      <w:r w:rsidR="18429FCF" w:rsidRPr="008628A7">
        <w:rPr>
          <w:rFonts w:ascii="Arial" w:hAnsi="Arial" w:cs="Arial"/>
        </w:rPr>
        <w:t xml:space="preserve">one year. </w:t>
      </w:r>
      <w:r w:rsidR="006B1CCE">
        <w:rPr>
          <w:rFonts w:ascii="Arial" w:hAnsi="Arial" w:cs="Arial"/>
        </w:rPr>
        <w:t xml:space="preserve">Our </w:t>
      </w:r>
      <w:r w:rsidR="00023960" w:rsidRPr="008628A7">
        <w:rPr>
          <w:rFonts w:ascii="Arial" w:hAnsi="Arial" w:cs="Arial"/>
        </w:rPr>
        <w:t>service remains a telephone befriending service</w:t>
      </w:r>
      <w:r w:rsidR="006B1CCE">
        <w:rPr>
          <w:rFonts w:ascii="Arial" w:hAnsi="Arial" w:cs="Arial"/>
        </w:rPr>
        <w:t xml:space="preserve">, and </w:t>
      </w:r>
      <w:r w:rsidR="006B1CCE" w:rsidRPr="00AD7939">
        <w:rPr>
          <w:rFonts w:ascii="Arial" w:hAnsi="Arial" w:cs="Arial"/>
        </w:rPr>
        <w:t xml:space="preserve">volunteers cannot meet clients in a </w:t>
      </w:r>
      <w:r w:rsidR="006F0D15" w:rsidRPr="00AD7939">
        <w:rPr>
          <w:rFonts w:ascii="Arial" w:hAnsi="Arial" w:cs="Arial"/>
        </w:rPr>
        <w:t>face-to-face</w:t>
      </w:r>
      <w:r w:rsidR="006B1CCE" w:rsidRPr="00AD7939">
        <w:rPr>
          <w:rFonts w:ascii="Arial" w:hAnsi="Arial" w:cs="Arial"/>
        </w:rPr>
        <w:t xml:space="preserve"> setting</w:t>
      </w:r>
      <w:r w:rsidR="006B1CCE">
        <w:rPr>
          <w:rFonts w:ascii="Arial" w:hAnsi="Arial" w:cs="Arial"/>
          <w:color w:val="00B050"/>
        </w:rPr>
        <w:t>.</w:t>
      </w:r>
    </w:p>
    <w:p w14:paraId="37C8BA99" w14:textId="77777777" w:rsidR="00AD7939" w:rsidRDefault="00AD7939" w:rsidP="00BF4D33">
      <w:pPr>
        <w:pStyle w:val="NoSpacing"/>
        <w:rPr>
          <w:rFonts w:ascii="Arial" w:hAnsi="Arial" w:cs="Arial"/>
          <w:b/>
          <w:bCs/>
          <w:color w:val="F2F2F2" w:themeColor="background1" w:themeShade="F2"/>
        </w:rPr>
      </w:pPr>
    </w:p>
    <w:p w14:paraId="13E4FC4D" w14:textId="60CD1C6F" w:rsidR="00BF4D33" w:rsidRPr="00196304" w:rsidRDefault="00BF4D33" w:rsidP="00BF4D33">
      <w:pPr>
        <w:pStyle w:val="NoSpacing"/>
        <w:rPr>
          <w:rFonts w:ascii="Arial" w:hAnsi="Arial" w:cs="Arial"/>
          <w:color w:val="F2F2F2" w:themeColor="background1" w:themeShade="F2"/>
        </w:rPr>
      </w:pPr>
      <w:r w:rsidRPr="00196304">
        <w:rPr>
          <w:rFonts w:ascii="Arial" w:hAnsi="Arial" w:cs="Arial"/>
          <w:b/>
          <w:bCs/>
          <w:color w:val="F2F2F2" w:themeColor="background1" w:themeShade="F2"/>
        </w:rPr>
        <w:t xml:space="preserve">Our </w:t>
      </w:r>
      <w:r w:rsidR="004748E9" w:rsidRPr="00196304">
        <w:rPr>
          <w:rFonts w:ascii="Arial" w:hAnsi="Arial" w:cs="Arial"/>
          <w:b/>
          <w:bCs/>
          <w:color w:val="F2F2F2" w:themeColor="background1" w:themeShade="F2"/>
        </w:rPr>
        <w:t>Befrienders</w:t>
      </w:r>
      <w:r w:rsidRPr="00196304">
        <w:rPr>
          <w:rFonts w:ascii="Arial" w:hAnsi="Arial" w:cs="Arial"/>
          <w:b/>
          <w:bCs/>
          <w:color w:val="F2F2F2" w:themeColor="background1" w:themeShade="F2"/>
        </w:rPr>
        <w:t xml:space="preserve"> </w:t>
      </w:r>
      <w:r w:rsidR="004748E9" w:rsidRPr="00AD7939">
        <w:rPr>
          <w:rFonts w:ascii="Arial" w:hAnsi="Arial" w:cs="Arial"/>
          <w:b/>
          <w:bCs/>
          <w:i/>
          <w:iCs/>
        </w:rPr>
        <w:t>can</w:t>
      </w:r>
      <w:r w:rsidR="004748E9" w:rsidRPr="00AD7939">
        <w:rPr>
          <w:rFonts w:ascii="Arial" w:hAnsi="Arial" w:cs="Arial"/>
        </w:rPr>
        <w:t>:</w:t>
      </w:r>
    </w:p>
    <w:p w14:paraId="6BF2FB76" w14:textId="77777777" w:rsidR="004748E9" w:rsidRPr="00AD7939" w:rsidRDefault="004748E9" w:rsidP="00BF4D33">
      <w:pPr>
        <w:pStyle w:val="NoSpacing"/>
        <w:rPr>
          <w:rFonts w:ascii="Arial" w:hAnsi="Arial" w:cs="Arial"/>
          <w:color w:val="FFFFFF" w:themeColor="background1"/>
        </w:rPr>
      </w:pPr>
    </w:p>
    <w:p w14:paraId="40A2DB4A" w14:textId="1F076F5F" w:rsidR="00D23EF5" w:rsidRPr="00AD7939" w:rsidRDefault="00196304" w:rsidP="00AD7939">
      <w:pPr>
        <w:pStyle w:val="NoSpacing"/>
        <w:ind w:left="567" w:right="567"/>
        <w:rPr>
          <w:rFonts w:ascii="Arial" w:hAnsi="Arial" w:cs="Arial"/>
          <w:color w:val="FFFFFF" w:themeColor="background1"/>
        </w:rPr>
      </w:pPr>
      <w:r w:rsidRPr="00AD7939">
        <w:rPr>
          <w:rFonts w:ascii="Arial" w:hAnsi="Arial" w:cs="Arial"/>
          <w:color w:val="FFFFFF" w:themeColor="background1"/>
        </w:rPr>
        <w:t>-</w:t>
      </w:r>
      <w:r w:rsidR="00112699" w:rsidRPr="00AD7939">
        <w:rPr>
          <w:rFonts w:ascii="Arial" w:hAnsi="Arial" w:cs="Arial"/>
          <w:color w:val="FFFFFF" w:themeColor="background1"/>
        </w:rPr>
        <w:t>O</w:t>
      </w:r>
      <w:r w:rsidR="00D23EF5" w:rsidRPr="00AD7939">
        <w:rPr>
          <w:rFonts w:ascii="Arial" w:hAnsi="Arial" w:cs="Arial"/>
          <w:color w:val="FFFFFF" w:themeColor="background1"/>
        </w:rPr>
        <w:t xml:space="preserve">ffer </w:t>
      </w:r>
      <w:r w:rsidR="00BF3F6A" w:rsidRPr="00AD7939">
        <w:rPr>
          <w:rFonts w:ascii="Arial" w:hAnsi="Arial" w:cs="Arial"/>
          <w:color w:val="FFFFFF" w:themeColor="background1"/>
        </w:rPr>
        <w:t>30</w:t>
      </w:r>
      <w:r w:rsidR="004748E9" w:rsidRPr="00AD7939">
        <w:rPr>
          <w:rFonts w:ascii="Arial" w:hAnsi="Arial" w:cs="Arial"/>
          <w:color w:val="FFFFFF" w:themeColor="background1"/>
        </w:rPr>
        <w:t>-60</w:t>
      </w:r>
      <w:r w:rsidR="00D23EF5" w:rsidRPr="00AD7939">
        <w:rPr>
          <w:rFonts w:ascii="Arial" w:hAnsi="Arial" w:cs="Arial"/>
          <w:color w:val="FFFFFF" w:themeColor="background1"/>
        </w:rPr>
        <w:t xml:space="preserve"> minutes of </w:t>
      </w:r>
      <w:r w:rsidR="00112699" w:rsidRPr="00AD7939">
        <w:rPr>
          <w:rFonts w:ascii="Arial" w:hAnsi="Arial" w:cs="Arial"/>
          <w:b/>
          <w:bCs/>
          <w:i/>
          <w:iCs/>
          <w:color w:val="FFFFFF" w:themeColor="background1"/>
        </w:rPr>
        <w:t>telephone</w:t>
      </w:r>
      <w:r w:rsidR="00D23EF5" w:rsidRPr="00AD7939">
        <w:rPr>
          <w:rFonts w:ascii="Arial" w:hAnsi="Arial" w:cs="Arial"/>
          <w:b/>
          <w:bCs/>
          <w:i/>
          <w:iCs/>
          <w:color w:val="FFFFFF" w:themeColor="background1"/>
        </w:rPr>
        <w:t xml:space="preserve"> </w:t>
      </w:r>
      <w:r w:rsidR="00112699" w:rsidRPr="00AD7939">
        <w:rPr>
          <w:rFonts w:ascii="Arial" w:hAnsi="Arial" w:cs="Arial"/>
          <w:b/>
          <w:bCs/>
          <w:i/>
          <w:iCs/>
          <w:color w:val="FFFFFF" w:themeColor="background1"/>
        </w:rPr>
        <w:t>contact</w:t>
      </w:r>
      <w:r w:rsidR="00112699" w:rsidRPr="00AD7939">
        <w:rPr>
          <w:rFonts w:ascii="Arial" w:hAnsi="Arial" w:cs="Arial"/>
          <w:color w:val="FFFFFF" w:themeColor="background1"/>
        </w:rPr>
        <w:t xml:space="preserve"> </w:t>
      </w:r>
      <w:r w:rsidR="00D23EF5" w:rsidRPr="00AD7939">
        <w:rPr>
          <w:rFonts w:ascii="Arial" w:hAnsi="Arial" w:cs="Arial"/>
          <w:color w:val="FFFFFF" w:themeColor="background1"/>
        </w:rPr>
        <w:t>with clients per week</w:t>
      </w:r>
      <w:r w:rsidR="006B1CCE" w:rsidRPr="00AD7939">
        <w:rPr>
          <w:rFonts w:ascii="Arial" w:hAnsi="Arial" w:cs="Arial"/>
          <w:color w:val="FFFFFF" w:themeColor="background1"/>
        </w:rPr>
        <w:t xml:space="preserve"> who have low to moderate mental health needs</w:t>
      </w:r>
      <w:r w:rsidR="00A17AE2" w:rsidRPr="00AD7939">
        <w:rPr>
          <w:rFonts w:ascii="Arial" w:hAnsi="Arial" w:cs="Arial"/>
          <w:color w:val="FFFFFF" w:themeColor="background1"/>
        </w:rPr>
        <w:t xml:space="preserve"> (low mood,</w:t>
      </w:r>
      <w:r w:rsidR="00DC5A88" w:rsidRPr="00AD7939">
        <w:rPr>
          <w:rFonts w:ascii="Arial" w:hAnsi="Arial" w:cs="Arial"/>
          <w:color w:val="FFFFFF" w:themeColor="background1"/>
        </w:rPr>
        <w:t xml:space="preserve"> social </w:t>
      </w:r>
      <w:r w:rsidR="00A17AE2" w:rsidRPr="00AD7939">
        <w:rPr>
          <w:rFonts w:ascii="Arial" w:hAnsi="Arial" w:cs="Arial"/>
          <w:color w:val="FFFFFF" w:themeColor="background1"/>
        </w:rPr>
        <w:t>anxiety</w:t>
      </w:r>
      <w:r w:rsidR="00A20B5D" w:rsidRPr="00AD7939">
        <w:rPr>
          <w:rFonts w:ascii="Arial" w:hAnsi="Arial" w:cs="Arial"/>
          <w:color w:val="FFFFFF" w:themeColor="background1"/>
        </w:rPr>
        <w:t>, generalised anxiety</w:t>
      </w:r>
      <w:r w:rsidR="00A17AE2" w:rsidRPr="00AD7939">
        <w:rPr>
          <w:rFonts w:ascii="Arial" w:hAnsi="Arial" w:cs="Arial"/>
          <w:color w:val="FFFFFF" w:themeColor="background1"/>
        </w:rPr>
        <w:t xml:space="preserve"> and OCD)</w:t>
      </w:r>
      <w:r w:rsidR="00346B62">
        <w:rPr>
          <w:rFonts w:ascii="Arial" w:hAnsi="Arial" w:cs="Arial"/>
          <w:color w:val="FFFFFF" w:themeColor="background1"/>
        </w:rPr>
        <w:t>.</w:t>
      </w:r>
      <w:r w:rsidR="009D21BB" w:rsidRPr="00AD7939">
        <w:rPr>
          <w:rFonts w:ascii="Arial" w:hAnsi="Arial" w:cs="Arial"/>
          <w:color w:val="FFFFFF" w:themeColor="background1"/>
        </w:rPr>
        <w:t xml:space="preserve"> </w:t>
      </w:r>
      <w:r w:rsidR="00D23EF5" w:rsidRPr="00AD7939">
        <w:rPr>
          <w:rFonts w:ascii="Arial" w:hAnsi="Arial" w:cs="Arial"/>
          <w:color w:val="FFFFFF" w:themeColor="background1"/>
        </w:rPr>
        <w:t>This will be at pre-arranged times</w:t>
      </w:r>
    </w:p>
    <w:p w14:paraId="0CCF2CCC" w14:textId="6858570C" w:rsidR="00BF4D33" w:rsidRPr="00112699" w:rsidRDefault="00196304" w:rsidP="00AD7939">
      <w:pPr>
        <w:pStyle w:val="NoSpacing"/>
        <w:ind w:left="567" w:right="567"/>
        <w:rPr>
          <w:rFonts w:ascii="Arial" w:hAnsi="Arial" w:cs="Arial"/>
        </w:rPr>
      </w:pPr>
      <w:r w:rsidRPr="00AD7939">
        <w:rPr>
          <w:rFonts w:ascii="Arial" w:hAnsi="Arial" w:cs="Arial"/>
          <w:color w:val="FFFFFF" w:themeColor="background1"/>
        </w:rPr>
        <w:t>-</w:t>
      </w:r>
      <w:r w:rsidR="00112699" w:rsidRPr="00AD7939">
        <w:rPr>
          <w:rFonts w:ascii="Arial" w:hAnsi="Arial" w:cs="Arial"/>
          <w:color w:val="FFFFFF" w:themeColor="background1"/>
        </w:rPr>
        <w:t>Support clients</w:t>
      </w:r>
      <w:r w:rsidR="007812FA" w:rsidRPr="00AD7939">
        <w:rPr>
          <w:rFonts w:ascii="Arial" w:hAnsi="Arial" w:cs="Arial"/>
          <w:color w:val="FFFFFF" w:themeColor="background1"/>
        </w:rPr>
        <w:t xml:space="preserve"> </w:t>
      </w:r>
      <w:r w:rsidR="00112699" w:rsidRPr="00AD7939">
        <w:rPr>
          <w:rFonts w:ascii="Arial" w:hAnsi="Arial" w:cs="Arial"/>
          <w:color w:val="FFFFFF" w:themeColor="background1"/>
        </w:rPr>
        <w:t xml:space="preserve">to </w:t>
      </w:r>
      <w:r w:rsidR="00BF4D33" w:rsidRPr="00AD7939">
        <w:rPr>
          <w:rFonts w:ascii="Arial" w:hAnsi="Arial" w:cs="Arial"/>
          <w:color w:val="FFFFFF" w:themeColor="background1"/>
        </w:rPr>
        <w:t>identify issues that are worr</w:t>
      </w:r>
      <w:r w:rsidR="00BF4D33" w:rsidRPr="00AD7939">
        <w:rPr>
          <w:rFonts w:ascii="Arial" w:hAnsi="Arial" w:cs="Arial"/>
        </w:rPr>
        <w:t xml:space="preserve">ying </w:t>
      </w:r>
      <w:r w:rsidR="00BF4D33" w:rsidRPr="00AD7939">
        <w:rPr>
          <w:rFonts w:ascii="Arial" w:hAnsi="Arial" w:cs="Arial"/>
          <w:color w:val="FFFFFF" w:themeColor="background1"/>
        </w:rPr>
        <w:t>them</w:t>
      </w:r>
      <w:r w:rsidR="00112699" w:rsidRPr="00AD7939">
        <w:rPr>
          <w:rFonts w:ascii="Arial" w:hAnsi="Arial" w:cs="Arial"/>
          <w:color w:val="FFFFFF" w:themeColor="background1"/>
        </w:rPr>
        <w:t xml:space="preserve">, and set </w:t>
      </w:r>
      <w:r w:rsidR="00112699" w:rsidRPr="00112699">
        <w:rPr>
          <w:rFonts w:ascii="Arial" w:hAnsi="Arial" w:cs="Arial"/>
        </w:rPr>
        <w:t>agreed goals to develop their coping resources in response to stress triggers</w:t>
      </w:r>
    </w:p>
    <w:p w14:paraId="58D23312" w14:textId="1A45C7C9" w:rsidR="00D23EF5" w:rsidRPr="00112699" w:rsidRDefault="00196304" w:rsidP="00AD7939">
      <w:pPr>
        <w:pStyle w:val="NoSpacing"/>
        <w:ind w:left="567" w:right="567"/>
        <w:rPr>
          <w:rFonts w:ascii="Arial" w:hAnsi="Arial" w:cs="Arial"/>
        </w:rPr>
      </w:pPr>
      <w:r>
        <w:rPr>
          <w:rFonts w:ascii="Arial" w:hAnsi="Arial" w:cs="Arial"/>
        </w:rPr>
        <w:t>-</w:t>
      </w:r>
      <w:r w:rsidR="00112699" w:rsidRPr="00112699">
        <w:rPr>
          <w:rFonts w:ascii="Arial" w:hAnsi="Arial" w:cs="Arial"/>
        </w:rPr>
        <w:t>Help clients</w:t>
      </w:r>
      <w:r w:rsidR="00BF4D33" w:rsidRPr="00112699">
        <w:rPr>
          <w:rFonts w:ascii="Arial" w:hAnsi="Arial" w:cs="Arial"/>
        </w:rPr>
        <w:t xml:space="preserve"> to access information that may be hard for those who are isolated and digitally challenged to access</w:t>
      </w:r>
      <w:r w:rsidR="00112699" w:rsidRPr="00112699">
        <w:rPr>
          <w:rFonts w:ascii="Arial" w:hAnsi="Arial" w:cs="Arial"/>
        </w:rPr>
        <w:t>, and signpost them appropriately to local services</w:t>
      </w:r>
    </w:p>
    <w:p w14:paraId="2550856F" w14:textId="020E358D" w:rsidR="00D23EF5" w:rsidRPr="00112699" w:rsidRDefault="00196304" w:rsidP="00AD7939">
      <w:pPr>
        <w:pStyle w:val="NoSpacing"/>
        <w:ind w:left="567" w:right="567"/>
        <w:rPr>
          <w:rFonts w:ascii="Arial" w:hAnsi="Arial" w:cs="Arial"/>
        </w:rPr>
      </w:pPr>
      <w:r>
        <w:rPr>
          <w:rFonts w:ascii="Arial" w:hAnsi="Arial" w:cs="Arial"/>
        </w:rPr>
        <w:t>-</w:t>
      </w:r>
      <w:r w:rsidR="00112699" w:rsidRPr="00112699">
        <w:rPr>
          <w:rFonts w:ascii="Arial" w:hAnsi="Arial" w:cs="Arial"/>
        </w:rPr>
        <w:t>Provide our</w:t>
      </w:r>
      <w:r w:rsidR="00D23EF5" w:rsidRPr="00112699">
        <w:rPr>
          <w:rFonts w:ascii="Arial" w:hAnsi="Arial" w:cs="Arial"/>
        </w:rPr>
        <w:t xml:space="preserve"> clients </w:t>
      </w:r>
      <w:r w:rsidR="00112699" w:rsidRPr="00112699">
        <w:rPr>
          <w:rFonts w:ascii="Arial" w:hAnsi="Arial" w:cs="Arial"/>
        </w:rPr>
        <w:t xml:space="preserve">with </w:t>
      </w:r>
      <w:r w:rsidR="00D23EF5" w:rsidRPr="00112699">
        <w:rPr>
          <w:rFonts w:ascii="Arial" w:hAnsi="Arial" w:cs="Arial"/>
        </w:rPr>
        <w:t>safe options to pursue their interests and re-</w:t>
      </w:r>
      <w:r w:rsidR="00112699" w:rsidRPr="00112699">
        <w:rPr>
          <w:rFonts w:ascii="Arial" w:hAnsi="Arial" w:cs="Arial"/>
        </w:rPr>
        <w:t>connect with their community</w:t>
      </w:r>
    </w:p>
    <w:p w14:paraId="13822908" w14:textId="7629194B" w:rsidR="00112699" w:rsidRPr="00112699" w:rsidRDefault="00196304" w:rsidP="00AD7939">
      <w:pPr>
        <w:pStyle w:val="NoSpacing"/>
        <w:ind w:left="567" w:right="567"/>
        <w:rPr>
          <w:rFonts w:ascii="Arial" w:hAnsi="Arial" w:cs="Arial"/>
        </w:rPr>
      </w:pPr>
      <w:r>
        <w:rPr>
          <w:rFonts w:ascii="Arial" w:hAnsi="Arial" w:cs="Arial"/>
        </w:rPr>
        <w:t>-</w:t>
      </w:r>
      <w:r w:rsidR="00112699" w:rsidRPr="00112699">
        <w:rPr>
          <w:rFonts w:ascii="Arial" w:hAnsi="Arial" w:cs="Arial"/>
        </w:rPr>
        <w:t>Improve client</w:t>
      </w:r>
      <w:r w:rsidR="000A46AD">
        <w:rPr>
          <w:rFonts w:ascii="Arial" w:hAnsi="Arial" w:cs="Arial"/>
        </w:rPr>
        <w:t>’</w:t>
      </w:r>
      <w:r w:rsidR="00112699" w:rsidRPr="00112699">
        <w:rPr>
          <w:rFonts w:ascii="Arial" w:hAnsi="Arial" w:cs="Arial"/>
        </w:rPr>
        <w:t>s self-esteem, confidence and encourage them to socialise as a mechanism to support their emotional wellbeing</w:t>
      </w:r>
    </w:p>
    <w:p w14:paraId="7A2EE556" w14:textId="5CCC2CF3" w:rsidR="006F70F7" w:rsidRPr="008628A7" w:rsidRDefault="006F70F7" w:rsidP="006F70F7">
      <w:pPr>
        <w:pStyle w:val="NoSpacing"/>
        <w:rPr>
          <w:rFonts w:ascii="Arial" w:hAnsi="Arial" w:cs="Arial"/>
        </w:rPr>
      </w:pPr>
    </w:p>
    <w:p w14:paraId="1FE56043" w14:textId="3DAAB917" w:rsidR="00B21C3B" w:rsidRPr="008628A7" w:rsidRDefault="00B21C3B" w:rsidP="006F70F7">
      <w:pPr>
        <w:pStyle w:val="NoSpacing"/>
        <w:rPr>
          <w:rFonts w:ascii="Arial" w:hAnsi="Arial" w:cs="Arial"/>
        </w:rPr>
      </w:pPr>
    </w:p>
    <w:p w14:paraId="5C8F9463" w14:textId="76CB096A" w:rsidR="006F70F7" w:rsidRDefault="006F70F7" w:rsidP="006F70F7">
      <w:pPr>
        <w:pStyle w:val="NoSpacing"/>
        <w:rPr>
          <w:rFonts w:ascii="Arial" w:hAnsi="Arial" w:cs="Arial"/>
          <w:b/>
        </w:rPr>
      </w:pPr>
      <w:r w:rsidRPr="008628A7">
        <w:rPr>
          <w:rFonts w:ascii="Arial" w:hAnsi="Arial" w:cs="Arial"/>
          <w:b/>
        </w:rPr>
        <w:t xml:space="preserve">Our Befrienders </w:t>
      </w:r>
      <w:r w:rsidRPr="004748E9">
        <w:rPr>
          <w:rFonts w:ascii="Arial" w:hAnsi="Arial" w:cs="Arial"/>
          <w:b/>
          <w:i/>
          <w:color w:val="FF0000"/>
        </w:rPr>
        <w:t>cannot</w:t>
      </w:r>
      <w:r w:rsidRPr="008628A7">
        <w:rPr>
          <w:rFonts w:ascii="Arial" w:hAnsi="Arial" w:cs="Arial"/>
          <w:b/>
          <w:i/>
          <w:color w:val="FF0000"/>
        </w:rPr>
        <w:t xml:space="preserve"> </w:t>
      </w:r>
      <w:r w:rsidRPr="008628A7">
        <w:rPr>
          <w:rFonts w:ascii="Arial" w:hAnsi="Arial" w:cs="Arial"/>
          <w:b/>
        </w:rPr>
        <w:t>provide support with:</w:t>
      </w:r>
    </w:p>
    <w:p w14:paraId="6DB0B07F" w14:textId="14D93EE9" w:rsidR="00326B48" w:rsidRDefault="00326B48" w:rsidP="00196304">
      <w:pPr>
        <w:pStyle w:val="NoSpacing"/>
        <w:ind w:left="714"/>
        <w:rPr>
          <w:rFonts w:ascii="Arial" w:hAnsi="Arial" w:cs="Arial"/>
        </w:rPr>
      </w:pPr>
    </w:p>
    <w:p w14:paraId="3D77C87E" w14:textId="2E45694D" w:rsidR="00326B48" w:rsidRDefault="00196304" w:rsidP="00AD7939">
      <w:pPr>
        <w:pStyle w:val="NoSpacing"/>
        <w:ind w:left="567" w:right="567"/>
        <w:rPr>
          <w:rFonts w:ascii="Arial" w:hAnsi="Arial" w:cs="Arial"/>
        </w:rPr>
      </w:pPr>
      <w:r>
        <w:rPr>
          <w:rFonts w:ascii="Arial" w:hAnsi="Arial" w:cs="Arial"/>
        </w:rPr>
        <w:t>-</w:t>
      </w:r>
      <w:r w:rsidR="00326B48">
        <w:rPr>
          <w:rFonts w:ascii="Arial" w:hAnsi="Arial" w:cs="Arial"/>
        </w:rPr>
        <w:t xml:space="preserve">Alcohol or substance addiction therapy </w:t>
      </w:r>
    </w:p>
    <w:p w14:paraId="11F8C726" w14:textId="37E5697E" w:rsidR="006F70F7" w:rsidRPr="00326B48" w:rsidRDefault="00196304" w:rsidP="00AD7939">
      <w:pPr>
        <w:pStyle w:val="NoSpacing"/>
        <w:ind w:left="567" w:right="567"/>
        <w:rPr>
          <w:rFonts w:ascii="Arial" w:hAnsi="Arial" w:cs="Arial"/>
        </w:rPr>
      </w:pPr>
      <w:r>
        <w:rPr>
          <w:rFonts w:ascii="Arial" w:hAnsi="Arial" w:cs="Arial"/>
        </w:rPr>
        <w:t>-</w:t>
      </w:r>
      <w:r w:rsidR="000709CB" w:rsidRPr="00326B48">
        <w:rPr>
          <w:rFonts w:ascii="Arial" w:hAnsi="Arial" w:cs="Arial"/>
        </w:rPr>
        <w:t xml:space="preserve">Completing benefit </w:t>
      </w:r>
      <w:r w:rsidR="000A1BED" w:rsidRPr="00326B48">
        <w:rPr>
          <w:rFonts w:ascii="Arial" w:hAnsi="Arial" w:cs="Arial"/>
        </w:rPr>
        <w:t>forms or making appeals</w:t>
      </w:r>
    </w:p>
    <w:p w14:paraId="62E069E9" w14:textId="770CDB4A" w:rsidR="000A1BED" w:rsidRPr="008628A7" w:rsidRDefault="00196304" w:rsidP="00AD7939">
      <w:pPr>
        <w:pStyle w:val="NoSpacing"/>
        <w:ind w:left="567" w:right="567"/>
        <w:rPr>
          <w:rFonts w:ascii="Arial" w:hAnsi="Arial" w:cs="Arial"/>
        </w:rPr>
      </w:pPr>
      <w:r>
        <w:rPr>
          <w:rFonts w:ascii="Arial" w:hAnsi="Arial" w:cs="Arial"/>
        </w:rPr>
        <w:t>-</w:t>
      </w:r>
      <w:r w:rsidR="000A1BED" w:rsidRPr="008628A7">
        <w:rPr>
          <w:rFonts w:ascii="Arial" w:hAnsi="Arial" w:cs="Arial"/>
        </w:rPr>
        <w:t xml:space="preserve">Mental Health </w:t>
      </w:r>
      <w:r w:rsidR="002A3817" w:rsidRPr="008628A7">
        <w:rPr>
          <w:rFonts w:ascii="Arial" w:hAnsi="Arial" w:cs="Arial"/>
        </w:rPr>
        <w:t xml:space="preserve">advocacy </w:t>
      </w:r>
      <w:r w:rsidR="000A1BED" w:rsidRPr="008628A7">
        <w:rPr>
          <w:rFonts w:ascii="Arial" w:hAnsi="Arial" w:cs="Arial"/>
        </w:rPr>
        <w:t>or any other formal advocacy</w:t>
      </w:r>
    </w:p>
    <w:p w14:paraId="66412E08" w14:textId="7FE0F432" w:rsidR="000A1BED" w:rsidRPr="008628A7" w:rsidRDefault="00196304" w:rsidP="00AD7939">
      <w:pPr>
        <w:pStyle w:val="NoSpacing"/>
        <w:ind w:left="567" w:right="567"/>
        <w:rPr>
          <w:rFonts w:ascii="Arial" w:hAnsi="Arial" w:cs="Arial"/>
        </w:rPr>
      </w:pPr>
      <w:r>
        <w:rPr>
          <w:rFonts w:ascii="Arial" w:hAnsi="Arial" w:cs="Arial"/>
        </w:rPr>
        <w:t>-</w:t>
      </w:r>
      <w:r w:rsidR="000A1BED" w:rsidRPr="008628A7">
        <w:rPr>
          <w:rFonts w:ascii="Arial" w:hAnsi="Arial" w:cs="Arial"/>
        </w:rPr>
        <w:t>Housing issues</w:t>
      </w:r>
      <w:r w:rsidR="003902CC" w:rsidRPr="008628A7">
        <w:rPr>
          <w:rFonts w:ascii="Arial" w:hAnsi="Arial" w:cs="Arial"/>
        </w:rPr>
        <w:t xml:space="preserve">, </w:t>
      </w:r>
      <w:r w:rsidR="002A3817" w:rsidRPr="008628A7">
        <w:rPr>
          <w:rFonts w:ascii="Arial" w:hAnsi="Arial" w:cs="Arial"/>
        </w:rPr>
        <w:t>homelessness</w:t>
      </w:r>
      <w:r w:rsidR="003902CC" w:rsidRPr="008628A7">
        <w:rPr>
          <w:rFonts w:ascii="Arial" w:hAnsi="Arial" w:cs="Arial"/>
        </w:rPr>
        <w:t xml:space="preserve"> or </w:t>
      </w:r>
      <w:r w:rsidR="006C6B0D" w:rsidRPr="008628A7">
        <w:rPr>
          <w:rFonts w:ascii="Arial" w:hAnsi="Arial" w:cs="Arial"/>
        </w:rPr>
        <w:t xml:space="preserve">floating support needs </w:t>
      </w:r>
    </w:p>
    <w:p w14:paraId="04A9764D" w14:textId="01DC5ABB" w:rsidR="002A3817" w:rsidRPr="008628A7" w:rsidRDefault="00196304" w:rsidP="00AD7939">
      <w:pPr>
        <w:pStyle w:val="NoSpacing"/>
        <w:ind w:left="567" w:right="567"/>
        <w:rPr>
          <w:rFonts w:ascii="Arial" w:hAnsi="Arial" w:cs="Arial"/>
        </w:rPr>
      </w:pPr>
      <w:r>
        <w:rPr>
          <w:rFonts w:ascii="Arial" w:hAnsi="Arial" w:cs="Arial"/>
        </w:rPr>
        <w:t>-</w:t>
      </w:r>
      <w:r w:rsidR="00750A47" w:rsidRPr="008628A7">
        <w:rPr>
          <w:rFonts w:ascii="Arial" w:hAnsi="Arial" w:cs="Arial"/>
        </w:rPr>
        <w:t>Home visits or domiciliary care</w:t>
      </w:r>
    </w:p>
    <w:p w14:paraId="6CC3F99A" w14:textId="740513FA" w:rsidR="0011138D" w:rsidRPr="008628A7" w:rsidRDefault="00196304" w:rsidP="00AD7939">
      <w:pPr>
        <w:pStyle w:val="NoSpacing"/>
        <w:ind w:left="567" w:right="567"/>
        <w:rPr>
          <w:rFonts w:ascii="Arial" w:hAnsi="Arial" w:cs="Arial"/>
        </w:rPr>
      </w:pPr>
      <w:r>
        <w:rPr>
          <w:rFonts w:ascii="Arial" w:hAnsi="Arial" w:cs="Arial"/>
        </w:rPr>
        <w:t>-</w:t>
      </w:r>
      <w:r w:rsidR="00177AEA" w:rsidRPr="008628A7">
        <w:rPr>
          <w:rFonts w:ascii="Arial" w:hAnsi="Arial" w:cs="Arial"/>
        </w:rPr>
        <w:t xml:space="preserve">Transportation to </w:t>
      </w:r>
      <w:r w:rsidR="006C6B0D" w:rsidRPr="008628A7">
        <w:rPr>
          <w:rFonts w:ascii="Arial" w:hAnsi="Arial" w:cs="Arial"/>
        </w:rPr>
        <w:t xml:space="preserve">or from </w:t>
      </w:r>
      <w:r w:rsidR="00177AEA" w:rsidRPr="008628A7">
        <w:rPr>
          <w:rFonts w:ascii="Arial" w:hAnsi="Arial" w:cs="Arial"/>
        </w:rPr>
        <w:t>appointments or other activities</w:t>
      </w:r>
    </w:p>
    <w:p w14:paraId="126FA33C" w14:textId="0A4C7F76" w:rsidR="00EE60BB" w:rsidRDefault="00196304" w:rsidP="00AD7939">
      <w:pPr>
        <w:pStyle w:val="NoSpacing"/>
        <w:ind w:left="567" w:right="567"/>
        <w:rPr>
          <w:rFonts w:ascii="Arial" w:hAnsi="Arial" w:cs="Arial"/>
        </w:rPr>
      </w:pPr>
      <w:r>
        <w:rPr>
          <w:rFonts w:ascii="Arial" w:hAnsi="Arial" w:cs="Arial"/>
        </w:rPr>
        <w:t>-</w:t>
      </w:r>
      <w:r w:rsidR="00EE60BB" w:rsidRPr="008628A7">
        <w:rPr>
          <w:rFonts w:ascii="Arial" w:hAnsi="Arial" w:cs="Arial"/>
        </w:rPr>
        <w:t>Shopping or regular essentials</w:t>
      </w:r>
    </w:p>
    <w:p w14:paraId="1B436C6E" w14:textId="7D91639D" w:rsidR="004748E9" w:rsidRDefault="00196304" w:rsidP="00AD7939">
      <w:pPr>
        <w:pStyle w:val="NoSpacing"/>
        <w:ind w:left="567" w:right="567"/>
        <w:rPr>
          <w:rFonts w:ascii="Arial" w:hAnsi="Arial" w:cs="Arial"/>
        </w:rPr>
      </w:pPr>
      <w:r>
        <w:rPr>
          <w:rFonts w:ascii="Arial" w:hAnsi="Arial" w:cs="Arial"/>
        </w:rPr>
        <w:t>-</w:t>
      </w:r>
      <w:r w:rsidR="004748E9">
        <w:rPr>
          <w:rFonts w:ascii="Arial" w:hAnsi="Arial" w:cs="Arial"/>
        </w:rPr>
        <w:t>Supporting passport, visa or right to remain issues</w:t>
      </w:r>
    </w:p>
    <w:p w14:paraId="7547CEF3" w14:textId="4DA77A45" w:rsidR="004748E9" w:rsidRPr="008628A7" w:rsidRDefault="00196304" w:rsidP="00AD7939">
      <w:pPr>
        <w:pStyle w:val="NoSpacing"/>
        <w:ind w:left="567" w:right="567"/>
        <w:rPr>
          <w:rFonts w:ascii="Arial" w:hAnsi="Arial" w:cs="Arial"/>
        </w:rPr>
      </w:pPr>
      <w:r>
        <w:rPr>
          <w:rFonts w:ascii="Arial" w:hAnsi="Arial" w:cs="Arial"/>
        </w:rPr>
        <w:t>-</w:t>
      </w:r>
      <w:r w:rsidR="004748E9">
        <w:rPr>
          <w:rFonts w:ascii="Arial" w:hAnsi="Arial" w:cs="Arial"/>
        </w:rPr>
        <w:t>Legal advice</w:t>
      </w:r>
    </w:p>
    <w:p w14:paraId="1FD357A3" w14:textId="09D5CA88" w:rsidR="00EE053A" w:rsidRPr="008628A7" w:rsidRDefault="00EE053A" w:rsidP="00EE053A">
      <w:pPr>
        <w:pStyle w:val="NoSpacing"/>
        <w:rPr>
          <w:rFonts w:ascii="Arial" w:hAnsi="Arial" w:cs="Arial"/>
        </w:rPr>
      </w:pPr>
    </w:p>
    <w:p w14:paraId="7A05D0C0" w14:textId="77777777" w:rsidR="004748E9" w:rsidRDefault="004748E9" w:rsidP="00EE053A">
      <w:pPr>
        <w:pStyle w:val="NoSpacing"/>
        <w:rPr>
          <w:rFonts w:ascii="Arial" w:hAnsi="Arial" w:cs="Arial"/>
          <w:b/>
          <w:bCs/>
          <w:u w:val="single"/>
        </w:rPr>
      </w:pPr>
    </w:p>
    <w:p w14:paraId="7790CE61" w14:textId="77777777" w:rsidR="004748E9" w:rsidRDefault="004748E9" w:rsidP="00EE053A">
      <w:pPr>
        <w:pStyle w:val="NoSpacing"/>
        <w:rPr>
          <w:rFonts w:ascii="Arial" w:hAnsi="Arial" w:cs="Arial"/>
          <w:b/>
          <w:bCs/>
          <w:u w:val="single"/>
        </w:rPr>
      </w:pPr>
    </w:p>
    <w:p w14:paraId="128AEF85" w14:textId="77777777" w:rsidR="00196304" w:rsidRDefault="00196304" w:rsidP="00196304">
      <w:pPr>
        <w:pStyle w:val="NormalWeb"/>
        <w:spacing w:before="0" w:beforeAutospacing="0" w:after="0" w:afterAutospacing="0"/>
        <w:rPr>
          <w:rFonts w:ascii="Segoe UI" w:hAnsi="Segoe UI" w:cs="Segoe UI"/>
          <w:b/>
          <w:bCs/>
          <w:sz w:val="21"/>
          <w:szCs w:val="21"/>
        </w:rPr>
      </w:pPr>
    </w:p>
    <w:p w14:paraId="41B652EF" w14:textId="77777777" w:rsidR="00196304" w:rsidRDefault="00196304" w:rsidP="00196304">
      <w:pPr>
        <w:pStyle w:val="NormalWeb"/>
        <w:spacing w:before="0" w:beforeAutospacing="0" w:after="0" w:afterAutospacing="0"/>
        <w:rPr>
          <w:rFonts w:ascii="Segoe UI" w:hAnsi="Segoe UI" w:cs="Segoe UI"/>
          <w:b/>
          <w:bCs/>
          <w:sz w:val="21"/>
          <w:szCs w:val="21"/>
        </w:rPr>
      </w:pPr>
    </w:p>
    <w:p w14:paraId="23BAE9F2" w14:textId="77137D2E" w:rsidR="00E4788B" w:rsidRPr="00AD7939" w:rsidRDefault="00200879" w:rsidP="00196304">
      <w:pPr>
        <w:pStyle w:val="NormalWeb"/>
        <w:spacing w:before="0" w:beforeAutospacing="0" w:after="0" w:afterAutospacing="0"/>
        <w:rPr>
          <w:rFonts w:ascii="Arial" w:hAnsi="Arial" w:cs="Arial"/>
          <w:b/>
          <w:bCs/>
          <w:sz w:val="22"/>
          <w:szCs w:val="22"/>
        </w:rPr>
      </w:pPr>
      <w:r w:rsidRPr="00346B62">
        <w:rPr>
          <w:rFonts w:ascii="Arial" w:hAnsi="Arial" w:cs="Arial"/>
          <w:b/>
          <w:bCs/>
          <w:color w:val="FF0000"/>
          <w:sz w:val="22"/>
          <w:szCs w:val="22"/>
        </w:rPr>
        <w:t>IMPORTANT TO NOTE</w:t>
      </w:r>
      <w:r w:rsidRPr="00AD7939">
        <w:rPr>
          <w:rFonts w:ascii="Arial" w:hAnsi="Arial" w:cs="Arial"/>
          <w:b/>
          <w:bCs/>
          <w:color w:val="00B0F0"/>
          <w:sz w:val="22"/>
          <w:szCs w:val="22"/>
        </w:rPr>
        <w:t>.</w:t>
      </w:r>
      <w:r w:rsidRPr="00AD7939">
        <w:rPr>
          <w:rFonts w:ascii="Arial" w:hAnsi="Arial" w:cs="Arial"/>
          <w:color w:val="00B0F0"/>
          <w:sz w:val="22"/>
          <w:szCs w:val="22"/>
        </w:rPr>
        <w:t xml:space="preserve"> </w:t>
      </w:r>
      <w:r w:rsidRPr="00AD7939">
        <w:rPr>
          <w:rFonts w:ascii="Arial" w:hAnsi="Arial" w:cs="Arial"/>
          <w:b/>
          <w:bCs/>
          <w:sz w:val="22"/>
          <w:szCs w:val="22"/>
        </w:rPr>
        <w:t>The befrienders are unable to provide (clinical) support to clients with</w:t>
      </w:r>
      <w:r w:rsidR="00196304" w:rsidRPr="00AD7939">
        <w:rPr>
          <w:rFonts w:ascii="Arial" w:hAnsi="Arial" w:cs="Arial"/>
          <w:b/>
          <w:bCs/>
          <w:sz w:val="22"/>
          <w:szCs w:val="22"/>
        </w:rPr>
        <w:t>:</w:t>
      </w:r>
    </w:p>
    <w:p w14:paraId="36B223B4" w14:textId="77777777" w:rsidR="00196304" w:rsidRPr="00196304" w:rsidRDefault="00196304" w:rsidP="00196304">
      <w:pPr>
        <w:pStyle w:val="NormalWeb"/>
        <w:spacing w:before="0" w:beforeAutospacing="0" w:after="0" w:afterAutospacing="0"/>
        <w:rPr>
          <w:rFonts w:ascii="Segoe UI" w:hAnsi="Segoe UI" w:cs="Segoe UI"/>
          <w:sz w:val="21"/>
          <w:szCs w:val="21"/>
        </w:rPr>
      </w:pPr>
    </w:p>
    <w:p w14:paraId="40591B4C" w14:textId="70279779" w:rsidR="00196304" w:rsidRPr="00196304" w:rsidRDefault="00196304" w:rsidP="00AD7939">
      <w:pPr>
        <w:spacing w:after="0" w:line="240" w:lineRule="auto"/>
        <w:ind w:left="567" w:right="567"/>
        <w:rPr>
          <w:rFonts w:ascii="Arial" w:eastAsia="Times New Roman" w:hAnsi="Arial" w:cs="Arial"/>
          <w:lang w:eastAsia="en-GB"/>
        </w:rPr>
      </w:pPr>
      <w:r w:rsidRPr="00196304">
        <w:rPr>
          <w:rFonts w:ascii="Arial" w:eastAsia="Times New Roman" w:hAnsi="Arial" w:cs="Arial"/>
          <w:lang w:eastAsia="en-GB"/>
        </w:rPr>
        <w:t>-L</w:t>
      </w:r>
      <w:r w:rsidR="00200879" w:rsidRPr="00200879">
        <w:rPr>
          <w:rFonts w:ascii="Arial" w:eastAsia="Times New Roman" w:hAnsi="Arial" w:cs="Arial"/>
          <w:lang w:eastAsia="en-GB"/>
        </w:rPr>
        <w:t>iving with</w:t>
      </w:r>
      <w:r w:rsidR="00AD7939">
        <w:rPr>
          <w:rFonts w:ascii="Arial" w:eastAsia="Times New Roman" w:hAnsi="Arial" w:cs="Arial"/>
          <w:lang w:eastAsia="en-GB"/>
        </w:rPr>
        <w:t xml:space="preserve"> a</w:t>
      </w:r>
      <w:r w:rsidR="00200879" w:rsidRPr="00200879">
        <w:rPr>
          <w:rFonts w:ascii="Arial" w:eastAsia="Times New Roman" w:hAnsi="Arial" w:cs="Arial"/>
          <w:lang w:eastAsia="en-GB"/>
        </w:rPr>
        <w:t xml:space="preserve"> severe mental health diagnosis</w:t>
      </w:r>
    </w:p>
    <w:p w14:paraId="7EC7D89E" w14:textId="0351A446" w:rsidR="00200879" w:rsidRPr="00200879" w:rsidRDefault="00196304" w:rsidP="00AD7939">
      <w:pPr>
        <w:spacing w:after="0" w:line="240" w:lineRule="auto"/>
        <w:ind w:left="567" w:right="567"/>
        <w:rPr>
          <w:rFonts w:ascii="Arial" w:eastAsia="Times New Roman" w:hAnsi="Arial" w:cs="Arial"/>
          <w:lang w:eastAsia="en-GB"/>
        </w:rPr>
      </w:pPr>
      <w:r w:rsidRPr="00196304">
        <w:rPr>
          <w:rFonts w:ascii="Arial" w:eastAsia="Times New Roman" w:hAnsi="Arial" w:cs="Arial"/>
          <w:lang w:eastAsia="en-GB"/>
        </w:rPr>
        <w:t>-E</w:t>
      </w:r>
      <w:r w:rsidR="00200879" w:rsidRPr="00200879">
        <w:rPr>
          <w:rFonts w:ascii="Arial" w:eastAsia="Times New Roman" w:hAnsi="Arial" w:cs="Arial"/>
          <w:lang w:eastAsia="en-GB"/>
        </w:rPr>
        <w:t>xperiencing psychotic episode</w:t>
      </w:r>
      <w:r>
        <w:rPr>
          <w:rFonts w:ascii="Arial" w:eastAsia="Times New Roman" w:hAnsi="Arial" w:cs="Arial"/>
          <w:lang w:eastAsia="en-GB"/>
        </w:rPr>
        <w:t>s</w:t>
      </w:r>
    </w:p>
    <w:p w14:paraId="53CE151E" w14:textId="5541362D" w:rsidR="00200879" w:rsidRPr="00200879" w:rsidRDefault="00196304" w:rsidP="00AD7939">
      <w:pPr>
        <w:spacing w:after="0" w:line="240" w:lineRule="auto"/>
        <w:ind w:left="567" w:right="567"/>
        <w:rPr>
          <w:rFonts w:ascii="Arial" w:eastAsia="Times New Roman" w:hAnsi="Arial" w:cs="Arial"/>
          <w:lang w:eastAsia="en-GB"/>
        </w:rPr>
      </w:pPr>
      <w:r w:rsidRPr="00196304">
        <w:rPr>
          <w:rFonts w:ascii="Arial" w:eastAsia="Times New Roman" w:hAnsi="Arial" w:cs="Arial"/>
          <w:lang w:eastAsia="en-GB"/>
        </w:rPr>
        <w:t>-B</w:t>
      </w:r>
      <w:r w:rsidR="00200879" w:rsidRPr="00200879">
        <w:rPr>
          <w:rFonts w:ascii="Arial" w:eastAsia="Times New Roman" w:hAnsi="Arial" w:cs="Arial"/>
          <w:lang w:eastAsia="en-GB"/>
        </w:rPr>
        <w:t>eing treated for addictions</w:t>
      </w:r>
    </w:p>
    <w:p w14:paraId="240CF325" w14:textId="2B07A6C2" w:rsidR="00200879" w:rsidRPr="00200879" w:rsidRDefault="00196304" w:rsidP="00AD7939">
      <w:pPr>
        <w:spacing w:after="0" w:line="240" w:lineRule="auto"/>
        <w:ind w:left="567" w:right="567"/>
        <w:rPr>
          <w:rFonts w:ascii="Arial" w:eastAsia="Times New Roman" w:hAnsi="Arial" w:cs="Arial"/>
          <w:lang w:eastAsia="en-GB"/>
        </w:rPr>
      </w:pPr>
      <w:r w:rsidRPr="00196304">
        <w:rPr>
          <w:rFonts w:ascii="Arial" w:eastAsia="Times New Roman" w:hAnsi="Arial" w:cs="Arial"/>
          <w:lang w:eastAsia="en-GB"/>
        </w:rPr>
        <w:t>-R</w:t>
      </w:r>
      <w:r w:rsidR="00200879" w:rsidRPr="00200879">
        <w:rPr>
          <w:rFonts w:ascii="Arial" w:eastAsia="Times New Roman" w:hAnsi="Arial" w:cs="Arial"/>
          <w:lang w:eastAsia="en-GB"/>
        </w:rPr>
        <w:t>eceiving treatment from Community based NHS mental health teams, as well as</w:t>
      </w:r>
    </w:p>
    <w:p w14:paraId="1FD8A4B7" w14:textId="524E0F21" w:rsidR="00200879" w:rsidRPr="00200879" w:rsidRDefault="00200879" w:rsidP="00AD7939">
      <w:pPr>
        <w:spacing w:after="0" w:line="240" w:lineRule="auto"/>
        <w:ind w:left="567" w:right="567"/>
        <w:rPr>
          <w:rFonts w:ascii="Arial" w:eastAsia="Times New Roman" w:hAnsi="Arial" w:cs="Arial"/>
          <w:lang w:eastAsia="en-GB"/>
        </w:rPr>
      </w:pPr>
      <w:r w:rsidRPr="00200879">
        <w:rPr>
          <w:rFonts w:ascii="Arial" w:eastAsia="Times New Roman" w:hAnsi="Arial" w:cs="Arial"/>
          <w:lang w:eastAsia="en-GB"/>
        </w:rPr>
        <w:t xml:space="preserve">those who have been sectioned in the last 6 </w:t>
      </w:r>
      <w:r w:rsidR="00196304" w:rsidRPr="00196304">
        <w:rPr>
          <w:rFonts w:ascii="Arial" w:eastAsia="Times New Roman" w:hAnsi="Arial" w:cs="Arial"/>
          <w:lang w:eastAsia="en-GB"/>
        </w:rPr>
        <w:t>months</w:t>
      </w:r>
    </w:p>
    <w:p w14:paraId="33AC2449" w14:textId="07613EFF" w:rsidR="00EE053A" w:rsidRPr="00AD7939" w:rsidRDefault="00A37332" w:rsidP="00AD7939">
      <w:pPr>
        <w:spacing w:before="100" w:beforeAutospacing="1" w:after="100" w:afterAutospacing="1" w:line="240" w:lineRule="auto"/>
        <w:rPr>
          <w:rFonts w:ascii="Times New Roman" w:eastAsia="Times New Roman" w:hAnsi="Times New Roman"/>
          <w:sz w:val="24"/>
          <w:szCs w:val="24"/>
          <w:lang w:eastAsia="en-GB"/>
        </w:rPr>
      </w:pPr>
      <w:r w:rsidRPr="00AD7939">
        <w:rPr>
          <w:rFonts w:ascii="Arial" w:hAnsi="Arial" w:cs="Arial"/>
        </w:rPr>
        <w:t>A</w:t>
      </w:r>
      <w:r w:rsidR="18429FCF" w:rsidRPr="00AD7939">
        <w:rPr>
          <w:rFonts w:ascii="Arial" w:hAnsi="Arial" w:cs="Arial"/>
        </w:rPr>
        <w:t xml:space="preserve">ny queries regarding referrals to </w:t>
      </w:r>
      <w:r w:rsidR="00021CFC" w:rsidRPr="00AD7939">
        <w:rPr>
          <w:rFonts w:ascii="Arial" w:hAnsi="Arial" w:cs="Arial"/>
          <w:b/>
          <w:bCs/>
        </w:rPr>
        <w:t>Barnet Friends</w:t>
      </w:r>
      <w:r w:rsidR="00021CFC" w:rsidRPr="00AD7939">
        <w:rPr>
          <w:rFonts w:ascii="Arial" w:hAnsi="Arial" w:cs="Arial"/>
        </w:rPr>
        <w:t xml:space="preserve">, </w:t>
      </w:r>
      <w:r w:rsidR="18429FCF" w:rsidRPr="00AD7939">
        <w:rPr>
          <w:rFonts w:ascii="Arial" w:hAnsi="Arial" w:cs="Arial"/>
        </w:rPr>
        <w:t>please contact the team at:</w:t>
      </w:r>
      <w:r w:rsidRPr="00AD7939">
        <w:rPr>
          <w:rFonts w:ascii="Arial" w:hAnsi="Arial" w:cs="Arial"/>
        </w:rPr>
        <w:t xml:space="preserve"> </w:t>
      </w:r>
    </w:p>
    <w:p w14:paraId="6067998A" w14:textId="5E5F99C9" w:rsidR="008628A7" w:rsidRPr="00AD7939" w:rsidRDefault="00981504" w:rsidP="18429FCF">
      <w:pPr>
        <w:pStyle w:val="NoSpacing"/>
        <w:rPr>
          <w:rFonts w:ascii="Arial" w:hAnsi="Arial" w:cs="Arial"/>
          <w:color w:val="00B0F0"/>
        </w:rPr>
      </w:pPr>
      <w:r w:rsidRPr="008628A7">
        <w:rPr>
          <w:rFonts w:ascii="Arial" w:hAnsi="Arial" w:cs="Arial"/>
          <w:b/>
          <w:bCs/>
        </w:rPr>
        <w:t>020 8016 0016</w:t>
      </w:r>
      <w:r w:rsidR="18429FCF" w:rsidRPr="008628A7">
        <w:rPr>
          <w:rFonts w:ascii="Arial" w:hAnsi="Arial" w:cs="Arial"/>
          <w:b/>
          <w:bCs/>
        </w:rPr>
        <w:t xml:space="preserve">, </w:t>
      </w:r>
      <w:r w:rsidR="00A37332" w:rsidRPr="00AD7939">
        <w:rPr>
          <w:rFonts w:ascii="Arial" w:hAnsi="Arial" w:cs="Arial"/>
        </w:rPr>
        <w:t>or via email</w:t>
      </w:r>
      <w:r w:rsidR="00A37332" w:rsidRPr="00AD7939">
        <w:rPr>
          <w:rFonts w:ascii="Arial" w:hAnsi="Arial" w:cs="Arial"/>
          <w:b/>
          <w:bCs/>
          <w:color w:val="00B0F0"/>
        </w:rPr>
        <w:t xml:space="preserve">: </w:t>
      </w:r>
      <w:hyperlink r:id="rId11" w:history="1">
        <w:r w:rsidR="00200879" w:rsidRPr="00AD7939">
          <w:rPr>
            <w:rStyle w:val="Hyperlink"/>
            <w:rFonts w:ascii="Arial" w:hAnsi="Arial" w:cs="Arial"/>
            <w:color w:val="00B0F0"/>
          </w:rPr>
          <w:t>befriending@cbplus.org.uk</w:t>
        </w:r>
      </w:hyperlink>
    </w:p>
    <w:p w14:paraId="49A44C5C" w14:textId="77777777" w:rsidR="008628A7" w:rsidRDefault="008628A7" w:rsidP="18429FCF">
      <w:pPr>
        <w:pStyle w:val="NoSpacing"/>
        <w:rPr>
          <w:rFonts w:ascii="Arial" w:hAnsi="Arial" w:cs="Arial"/>
          <w:b/>
          <w:bCs/>
        </w:rPr>
      </w:pPr>
    </w:p>
    <w:p w14:paraId="097B5A79" w14:textId="4E338AAB" w:rsidR="00A76F41" w:rsidRPr="008628A7" w:rsidRDefault="002E3601" w:rsidP="18429FCF">
      <w:pPr>
        <w:pStyle w:val="NoSpacing"/>
        <w:rPr>
          <w:rFonts w:ascii="Arial" w:hAnsi="Arial" w:cs="Arial"/>
          <w:b/>
          <w:bCs/>
        </w:rPr>
      </w:pPr>
      <w:r w:rsidRPr="008628A7">
        <w:rPr>
          <w:rFonts w:ascii="Arial" w:hAnsi="Arial" w:cs="Arial"/>
        </w:rPr>
        <w:t xml:space="preserve">Out of hours, you can leave a message </w:t>
      </w:r>
      <w:r w:rsidR="18429FCF" w:rsidRPr="008628A7">
        <w:rPr>
          <w:rFonts w:ascii="Arial" w:hAnsi="Arial" w:cs="Arial"/>
        </w:rPr>
        <w:t>and a member of staff will return your call as soon as possible during office hours (</w:t>
      </w:r>
      <w:r w:rsidR="00200879">
        <w:rPr>
          <w:rFonts w:ascii="Arial" w:hAnsi="Arial" w:cs="Arial"/>
        </w:rPr>
        <w:t>9-5 Monday to Friday</w:t>
      </w:r>
      <w:r w:rsidR="00981504" w:rsidRPr="008628A7">
        <w:rPr>
          <w:rFonts w:ascii="Arial" w:hAnsi="Arial" w:cs="Arial"/>
        </w:rPr>
        <w:t>)</w:t>
      </w:r>
    </w:p>
    <w:p w14:paraId="706EAFC3" w14:textId="6159AEF8" w:rsidR="00A37332" w:rsidRPr="008628A7" w:rsidRDefault="00A37332" w:rsidP="18429FCF">
      <w:pPr>
        <w:pStyle w:val="NoSpacing"/>
        <w:rPr>
          <w:rFonts w:ascii="Arial" w:hAnsi="Arial" w:cs="Arial"/>
        </w:rPr>
      </w:pPr>
    </w:p>
    <w:p w14:paraId="43BC8FE1" w14:textId="75C967A8" w:rsidR="004748E9" w:rsidRDefault="00A37332" w:rsidP="18429FCF">
      <w:pPr>
        <w:pStyle w:val="NoSpacing"/>
        <w:rPr>
          <w:rFonts w:ascii="Arial" w:hAnsi="Arial" w:cs="Arial"/>
          <w:b/>
        </w:rPr>
      </w:pPr>
      <w:r w:rsidRPr="008628A7">
        <w:rPr>
          <w:rFonts w:ascii="Arial" w:hAnsi="Arial" w:cs="Arial"/>
        </w:rPr>
        <w:t>Further details and details about the service can be found on our</w:t>
      </w:r>
      <w:r w:rsidR="00AD7939">
        <w:rPr>
          <w:rFonts w:ascii="Arial" w:hAnsi="Arial" w:cs="Arial"/>
        </w:rPr>
        <w:t xml:space="preserve"> </w:t>
      </w:r>
      <w:hyperlink r:id="rId12" w:history="1">
        <w:r w:rsidR="00AD7939" w:rsidRPr="00346B62">
          <w:rPr>
            <w:rStyle w:val="Hyperlink"/>
            <w:rFonts w:ascii="Arial" w:hAnsi="Arial" w:cs="Arial"/>
          </w:rPr>
          <w:t>website</w:t>
        </w:r>
      </w:hyperlink>
      <w:r w:rsidR="00AD7939" w:rsidRPr="00AD7939">
        <w:rPr>
          <w:rFonts w:ascii="Arial" w:hAnsi="Arial" w:cs="Arial"/>
          <w:color w:val="00B0F0"/>
        </w:rPr>
        <w:t>.</w:t>
      </w:r>
    </w:p>
    <w:p w14:paraId="1E1F1702" w14:textId="77777777" w:rsidR="00346B62" w:rsidRDefault="00346B62" w:rsidP="18429FCF">
      <w:pPr>
        <w:pStyle w:val="NoSpacing"/>
        <w:rPr>
          <w:rFonts w:ascii="Arial" w:hAnsi="Arial" w:cs="Arial"/>
          <w:b/>
          <w:bCs/>
        </w:rPr>
      </w:pPr>
    </w:p>
    <w:p w14:paraId="23975474" w14:textId="7B484229" w:rsidR="00012B27" w:rsidRPr="008628A7" w:rsidRDefault="18429FCF" w:rsidP="18429FCF">
      <w:pPr>
        <w:pStyle w:val="NoSpacing"/>
        <w:rPr>
          <w:rFonts w:ascii="Arial" w:hAnsi="Arial" w:cs="Arial"/>
          <w:b/>
          <w:bCs/>
        </w:rPr>
      </w:pPr>
      <w:r w:rsidRPr="008628A7">
        <w:rPr>
          <w:rFonts w:ascii="Arial" w:hAnsi="Arial" w:cs="Arial"/>
          <w:b/>
          <w:bCs/>
        </w:rPr>
        <w:t>Referral criteria:</w:t>
      </w:r>
    </w:p>
    <w:p w14:paraId="436A6FD9" w14:textId="77777777" w:rsidR="00383F72" w:rsidRPr="008628A7" w:rsidRDefault="00383F72" w:rsidP="18429FCF">
      <w:pPr>
        <w:pStyle w:val="NoSpacing"/>
        <w:rPr>
          <w:rFonts w:ascii="Arial" w:hAnsi="Arial" w:cs="Arial"/>
          <w:b/>
          <w:bCs/>
        </w:rPr>
      </w:pPr>
    </w:p>
    <w:p w14:paraId="0EE2E094" w14:textId="3FCFEFD0" w:rsidR="00012B27" w:rsidRPr="00AD7939" w:rsidRDefault="00AD7939" w:rsidP="00AD7939">
      <w:pPr>
        <w:pStyle w:val="NoSpacing"/>
        <w:ind w:left="567" w:right="567"/>
        <w:rPr>
          <w:rFonts w:ascii="Arial" w:hAnsi="Arial" w:cs="Arial"/>
        </w:rPr>
      </w:pPr>
      <w:r>
        <w:rPr>
          <w:rFonts w:ascii="Arial" w:hAnsi="Arial" w:cs="Arial"/>
        </w:rPr>
        <w:t>-</w:t>
      </w:r>
      <w:r w:rsidR="18429FCF" w:rsidRPr="00AD7939">
        <w:rPr>
          <w:rFonts w:ascii="Arial" w:hAnsi="Arial" w:cs="Arial"/>
        </w:rPr>
        <w:t xml:space="preserve">Age </w:t>
      </w:r>
      <w:r w:rsidR="00D6270C" w:rsidRPr="00AD7939">
        <w:rPr>
          <w:rFonts w:ascii="Arial" w:hAnsi="Arial" w:cs="Arial"/>
        </w:rPr>
        <w:t>1</w:t>
      </w:r>
      <w:r w:rsidR="00190CC9" w:rsidRPr="00AD7939">
        <w:rPr>
          <w:rFonts w:ascii="Arial" w:hAnsi="Arial" w:cs="Arial"/>
        </w:rPr>
        <w:t>8</w:t>
      </w:r>
      <w:r w:rsidR="004748E9" w:rsidRPr="00AD7939">
        <w:rPr>
          <w:rFonts w:ascii="Arial" w:hAnsi="Arial" w:cs="Arial"/>
        </w:rPr>
        <w:t>-55</w:t>
      </w:r>
    </w:p>
    <w:p w14:paraId="2862F129" w14:textId="6426CE94" w:rsidR="00981504" w:rsidRPr="00AD7939" w:rsidRDefault="00AD7939" w:rsidP="00AD7939">
      <w:pPr>
        <w:pStyle w:val="NoSpacing"/>
        <w:ind w:left="567" w:right="567"/>
        <w:rPr>
          <w:rFonts w:ascii="Arial" w:hAnsi="Arial" w:cs="Arial"/>
        </w:rPr>
      </w:pPr>
      <w:r>
        <w:rPr>
          <w:rFonts w:ascii="Arial" w:hAnsi="Arial" w:cs="Arial"/>
        </w:rPr>
        <w:t>-</w:t>
      </w:r>
      <w:r w:rsidR="00021CFC" w:rsidRPr="00AD7939">
        <w:rPr>
          <w:rFonts w:ascii="Arial" w:hAnsi="Arial" w:cs="Arial"/>
        </w:rPr>
        <w:t>Living, studying or working in Barnet</w:t>
      </w:r>
    </w:p>
    <w:p w14:paraId="44124F35" w14:textId="18E6AA7A" w:rsidR="00FA4394" w:rsidRPr="00AD7939" w:rsidRDefault="00AD7939" w:rsidP="00AD7939">
      <w:pPr>
        <w:pStyle w:val="NoSpacing"/>
        <w:ind w:left="567" w:right="567"/>
        <w:rPr>
          <w:rFonts w:ascii="Arial" w:hAnsi="Arial" w:cs="Arial"/>
        </w:rPr>
      </w:pPr>
      <w:r>
        <w:rPr>
          <w:rFonts w:ascii="Arial" w:hAnsi="Arial" w:cs="Arial"/>
        </w:rPr>
        <w:t>-</w:t>
      </w:r>
      <w:r w:rsidR="00FA4394" w:rsidRPr="00AD7939">
        <w:rPr>
          <w:rFonts w:ascii="Arial" w:hAnsi="Arial" w:cs="Arial"/>
        </w:rPr>
        <w:t>Experiencing low self-esteem and socially isolated</w:t>
      </w:r>
      <w:r w:rsidR="004748E9" w:rsidRPr="00AD7939">
        <w:rPr>
          <w:rFonts w:ascii="Arial" w:hAnsi="Arial" w:cs="Arial"/>
        </w:rPr>
        <w:t>, or lonely</w:t>
      </w:r>
    </w:p>
    <w:p w14:paraId="5B3AEE79" w14:textId="31F606FB" w:rsidR="00AD7939" w:rsidRPr="00AD7939" w:rsidRDefault="00AD7939" w:rsidP="00AD7939">
      <w:pPr>
        <w:spacing w:after="0" w:line="240" w:lineRule="auto"/>
        <w:ind w:left="567" w:right="567"/>
        <w:rPr>
          <w:rFonts w:ascii="Arial" w:hAnsi="Arial" w:cs="Arial"/>
        </w:rPr>
      </w:pPr>
      <w:r>
        <w:rPr>
          <w:rFonts w:ascii="Arial" w:hAnsi="Arial" w:cs="Arial"/>
        </w:rPr>
        <w:t>-</w:t>
      </w:r>
      <w:r w:rsidR="00021CFC" w:rsidRPr="00AD7939">
        <w:rPr>
          <w:rFonts w:ascii="Arial" w:hAnsi="Arial" w:cs="Arial"/>
        </w:rPr>
        <w:t xml:space="preserve">We </w:t>
      </w:r>
      <w:r w:rsidR="00EE60BB" w:rsidRPr="00AD7939">
        <w:rPr>
          <w:rFonts w:ascii="Arial" w:hAnsi="Arial" w:cs="Arial"/>
          <w:b/>
          <w:bCs/>
          <w:color w:val="00B0F0"/>
        </w:rPr>
        <w:t>do</w:t>
      </w:r>
      <w:r w:rsidR="00EE60BB" w:rsidRPr="00AD7939">
        <w:rPr>
          <w:rFonts w:ascii="Arial" w:hAnsi="Arial" w:cs="Arial"/>
        </w:rPr>
        <w:t xml:space="preserve"> </w:t>
      </w:r>
      <w:r w:rsidR="00021CFC" w:rsidRPr="00AD7939">
        <w:rPr>
          <w:rFonts w:ascii="Arial" w:hAnsi="Arial" w:cs="Arial"/>
        </w:rPr>
        <w:t>support clients with</w:t>
      </w:r>
      <w:r w:rsidR="00023960" w:rsidRPr="00AD7939">
        <w:rPr>
          <w:rFonts w:ascii="Arial" w:hAnsi="Arial" w:cs="Arial"/>
        </w:rPr>
        <w:t xml:space="preserve"> undiagnosed or</w:t>
      </w:r>
      <w:r w:rsidR="00021CFC" w:rsidRPr="00AD7939">
        <w:rPr>
          <w:rFonts w:ascii="Arial" w:hAnsi="Arial" w:cs="Arial"/>
        </w:rPr>
        <w:t xml:space="preserve"> </w:t>
      </w:r>
      <w:r w:rsidR="006F0D15" w:rsidRPr="00AD7939">
        <w:rPr>
          <w:rFonts w:ascii="Arial" w:hAnsi="Arial" w:cs="Arial"/>
        </w:rPr>
        <w:t>low</w:t>
      </w:r>
      <w:r w:rsidR="00021CFC" w:rsidRPr="00AD7939">
        <w:rPr>
          <w:rFonts w:ascii="Arial" w:hAnsi="Arial" w:cs="Arial"/>
        </w:rPr>
        <w:t xml:space="preserve"> to moderate mental health </w:t>
      </w:r>
      <w:r w:rsidR="00A90DCE" w:rsidRPr="00AD7939">
        <w:rPr>
          <w:rFonts w:ascii="Arial" w:hAnsi="Arial" w:cs="Arial"/>
        </w:rPr>
        <w:t>diagnosis</w:t>
      </w:r>
    </w:p>
    <w:p w14:paraId="777B52BB" w14:textId="7EDB7098" w:rsidR="004748E9" w:rsidRPr="00AD7939" w:rsidRDefault="00AD7939" w:rsidP="00AD7939">
      <w:pPr>
        <w:spacing w:after="0" w:line="240" w:lineRule="auto"/>
        <w:ind w:left="567" w:right="567"/>
        <w:rPr>
          <w:rFonts w:ascii="Arial" w:hAnsi="Arial" w:cs="Arial"/>
        </w:rPr>
      </w:pPr>
      <w:r w:rsidRPr="00AD7939">
        <w:rPr>
          <w:rFonts w:ascii="Arial" w:hAnsi="Arial" w:cs="Arial"/>
        </w:rPr>
        <w:t>-</w:t>
      </w:r>
      <w:r w:rsidR="004748E9" w:rsidRPr="00AD7939">
        <w:rPr>
          <w:rFonts w:ascii="Arial" w:hAnsi="Arial" w:cs="Arial"/>
        </w:rPr>
        <w:t xml:space="preserve">It is important that </w:t>
      </w:r>
      <w:r w:rsidR="004748E9" w:rsidRPr="00AD7939">
        <w:rPr>
          <w:rFonts w:ascii="Arial" w:hAnsi="Arial" w:cs="Arial"/>
          <w:b/>
          <w:bCs/>
          <w:color w:val="FF0000"/>
        </w:rPr>
        <w:t>the client’s consent</w:t>
      </w:r>
      <w:r w:rsidR="004748E9" w:rsidRPr="00AD7939">
        <w:rPr>
          <w:rFonts w:ascii="Arial" w:hAnsi="Arial" w:cs="Arial"/>
          <w:color w:val="FF0000"/>
        </w:rPr>
        <w:t xml:space="preserve"> </w:t>
      </w:r>
      <w:r w:rsidR="004748E9" w:rsidRPr="00AD7939">
        <w:rPr>
          <w:rFonts w:ascii="Arial" w:hAnsi="Arial" w:cs="Arial"/>
        </w:rPr>
        <w:t>is obtained prior to a referral, and that they are willing to participate in the assessment process, and commit to a regular weekly call with a Befriender</w:t>
      </w:r>
    </w:p>
    <w:p w14:paraId="2C0F486F" w14:textId="77777777" w:rsidR="00B21C3B" w:rsidRPr="008628A7" w:rsidRDefault="00B21C3B" w:rsidP="00B21C3B">
      <w:pPr>
        <w:pStyle w:val="ListParagraph"/>
        <w:rPr>
          <w:rFonts w:eastAsia="Calibri" w:cs="Arial"/>
          <w:sz w:val="22"/>
          <w:szCs w:val="22"/>
        </w:rPr>
      </w:pPr>
    </w:p>
    <w:p w14:paraId="185A57F6" w14:textId="6DFE5314" w:rsidR="00A76F41" w:rsidRDefault="18429FCF" w:rsidP="00A76F41">
      <w:pPr>
        <w:pStyle w:val="NoSpacing"/>
        <w:rPr>
          <w:rFonts w:ascii="Arial" w:hAnsi="Arial" w:cs="Arial"/>
          <w:b/>
          <w:bCs/>
        </w:rPr>
      </w:pPr>
      <w:r w:rsidRPr="008628A7">
        <w:rPr>
          <w:rFonts w:ascii="Arial" w:hAnsi="Arial" w:cs="Arial"/>
          <w:b/>
          <w:bCs/>
        </w:rPr>
        <w:t>Who can make a referral?</w:t>
      </w:r>
    </w:p>
    <w:p w14:paraId="3432FD8E" w14:textId="77777777" w:rsidR="00346B62" w:rsidRPr="008628A7" w:rsidRDefault="00346B62" w:rsidP="00A76F41">
      <w:pPr>
        <w:pStyle w:val="NoSpacing"/>
        <w:rPr>
          <w:rFonts w:ascii="Arial" w:hAnsi="Arial" w:cs="Arial"/>
          <w:b/>
          <w:bCs/>
        </w:rPr>
      </w:pPr>
    </w:p>
    <w:p w14:paraId="1821EF52" w14:textId="46768793" w:rsidR="00981504" w:rsidRDefault="001514EC" w:rsidP="00346B62">
      <w:pPr>
        <w:pStyle w:val="NoSpacing"/>
        <w:ind w:right="567"/>
        <w:rPr>
          <w:rFonts w:ascii="Arial" w:hAnsi="Arial" w:cs="Arial"/>
        </w:rPr>
      </w:pPr>
      <w:r w:rsidRPr="008628A7">
        <w:rPr>
          <w:rFonts w:ascii="Arial" w:hAnsi="Arial" w:cs="Arial"/>
        </w:rPr>
        <w:t>Provided that</w:t>
      </w:r>
      <w:r w:rsidR="00D6270C" w:rsidRPr="008628A7">
        <w:rPr>
          <w:rFonts w:ascii="Arial" w:hAnsi="Arial" w:cs="Arial"/>
        </w:rPr>
        <w:t xml:space="preserve"> befriending client </w:t>
      </w:r>
      <w:r w:rsidRPr="008628A7">
        <w:rPr>
          <w:rFonts w:ascii="Arial" w:hAnsi="Arial" w:cs="Arial"/>
        </w:rPr>
        <w:t>consent is given</w:t>
      </w:r>
      <w:r w:rsidR="00AD7939">
        <w:rPr>
          <w:rFonts w:ascii="Arial" w:hAnsi="Arial" w:cs="Arial"/>
        </w:rPr>
        <w:t>,</w:t>
      </w:r>
      <w:r w:rsidRPr="008628A7">
        <w:rPr>
          <w:rFonts w:ascii="Arial" w:hAnsi="Arial" w:cs="Arial"/>
        </w:rPr>
        <w:t xml:space="preserve"> referrals</w:t>
      </w:r>
      <w:r w:rsidR="18429FCF" w:rsidRPr="008628A7">
        <w:rPr>
          <w:rFonts w:ascii="Arial" w:hAnsi="Arial" w:cs="Arial"/>
        </w:rPr>
        <w:t xml:space="preserve"> are accepted from: </w:t>
      </w:r>
    </w:p>
    <w:p w14:paraId="6A6BD294" w14:textId="77777777" w:rsidR="00346B62" w:rsidRPr="008628A7" w:rsidRDefault="00346B62" w:rsidP="00346B62">
      <w:pPr>
        <w:pStyle w:val="NoSpacing"/>
        <w:ind w:right="567"/>
        <w:rPr>
          <w:rFonts w:ascii="Arial" w:hAnsi="Arial" w:cs="Arial"/>
        </w:rPr>
      </w:pPr>
    </w:p>
    <w:p w14:paraId="437D7B4B" w14:textId="71207E00" w:rsidR="00EE053A" w:rsidRPr="008628A7" w:rsidRDefault="00AD7939" w:rsidP="00AD7939">
      <w:pPr>
        <w:pStyle w:val="NoSpacing"/>
        <w:ind w:left="567" w:right="567"/>
        <w:rPr>
          <w:rFonts w:ascii="Arial" w:hAnsi="Arial" w:cs="Arial"/>
        </w:rPr>
      </w:pPr>
      <w:r>
        <w:rPr>
          <w:rFonts w:ascii="Arial" w:hAnsi="Arial" w:cs="Arial"/>
        </w:rPr>
        <w:t>-</w:t>
      </w:r>
      <w:r w:rsidR="00EE053A" w:rsidRPr="008628A7">
        <w:rPr>
          <w:rFonts w:ascii="Arial" w:hAnsi="Arial" w:cs="Arial"/>
        </w:rPr>
        <w:t>Self-referral</w:t>
      </w:r>
    </w:p>
    <w:p w14:paraId="2DB53BD9" w14:textId="068EC8E7" w:rsidR="00CE2D1D" w:rsidRPr="008628A7" w:rsidRDefault="00AD7939" w:rsidP="00AD7939">
      <w:pPr>
        <w:pStyle w:val="NoSpacing"/>
        <w:ind w:left="567" w:right="567"/>
        <w:rPr>
          <w:rFonts w:ascii="Arial" w:hAnsi="Arial" w:cs="Arial"/>
        </w:rPr>
      </w:pPr>
      <w:r>
        <w:rPr>
          <w:rFonts w:ascii="Arial" w:hAnsi="Arial" w:cs="Arial"/>
        </w:rPr>
        <w:t>-</w:t>
      </w:r>
      <w:r w:rsidR="18429FCF" w:rsidRPr="008628A7">
        <w:rPr>
          <w:rFonts w:ascii="Arial" w:hAnsi="Arial" w:cs="Arial"/>
        </w:rPr>
        <w:t xml:space="preserve">GP </w:t>
      </w:r>
    </w:p>
    <w:p w14:paraId="185008B5" w14:textId="2EBE05FC" w:rsidR="00981504" w:rsidRPr="008628A7" w:rsidRDefault="00AD7939" w:rsidP="00AD7939">
      <w:pPr>
        <w:pStyle w:val="NoSpacing"/>
        <w:ind w:left="567" w:right="567"/>
        <w:rPr>
          <w:rFonts w:ascii="Arial" w:hAnsi="Arial" w:cs="Arial"/>
        </w:rPr>
      </w:pPr>
      <w:r>
        <w:rPr>
          <w:rFonts w:ascii="Arial" w:hAnsi="Arial" w:cs="Arial"/>
        </w:rPr>
        <w:t>-</w:t>
      </w:r>
      <w:r w:rsidR="00981504" w:rsidRPr="008628A7">
        <w:rPr>
          <w:rFonts w:ascii="Arial" w:hAnsi="Arial" w:cs="Arial"/>
        </w:rPr>
        <w:t>Social Prescribing Link workers/ navigators</w:t>
      </w:r>
    </w:p>
    <w:p w14:paraId="474EBC85" w14:textId="457A6D54" w:rsidR="00A76F41" w:rsidRDefault="00346B62" w:rsidP="00AD7939">
      <w:pPr>
        <w:pStyle w:val="NoSpacing"/>
        <w:ind w:left="567" w:right="567"/>
        <w:rPr>
          <w:rFonts w:ascii="Arial" w:hAnsi="Arial" w:cs="Arial"/>
        </w:rPr>
      </w:pPr>
      <w:r>
        <w:rPr>
          <w:rFonts w:ascii="Arial" w:hAnsi="Arial" w:cs="Arial"/>
        </w:rPr>
        <w:t>-</w:t>
      </w:r>
      <w:r w:rsidR="18429FCF" w:rsidRPr="008628A7">
        <w:rPr>
          <w:rFonts w:ascii="Arial" w:hAnsi="Arial" w:cs="Arial"/>
        </w:rPr>
        <w:t xml:space="preserve">Any other professionals </w:t>
      </w:r>
    </w:p>
    <w:p w14:paraId="46DDF50D" w14:textId="0C5ED6A8" w:rsidR="004377D2" w:rsidRPr="004377D2" w:rsidRDefault="00AD7939" w:rsidP="00AD7939">
      <w:pPr>
        <w:pStyle w:val="NoSpacing"/>
        <w:ind w:left="567" w:right="567"/>
        <w:rPr>
          <w:rFonts w:ascii="Arial" w:hAnsi="Arial" w:cs="Arial"/>
          <w:color w:val="00B050"/>
        </w:rPr>
      </w:pPr>
      <w:r>
        <w:rPr>
          <w:rFonts w:ascii="Arial" w:hAnsi="Arial" w:cs="Arial"/>
        </w:rPr>
        <w:t>-</w:t>
      </w:r>
      <w:r w:rsidR="00346B62" w:rsidRPr="00AD7939">
        <w:rPr>
          <w:rFonts w:ascii="Arial" w:hAnsi="Arial" w:cs="Arial"/>
        </w:rPr>
        <w:t>Non-for-profit</w:t>
      </w:r>
      <w:r w:rsidR="004377D2" w:rsidRPr="00AD7939">
        <w:rPr>
          <w:rFonts w:ascii="Arial" w:hAnsi="Arial" w:cs="Arial"/>
        </w:rPr>
        <w:t xml:space="preserve"> charity sector organisations</w:t>
      </w:r>
    </w:p>
    <w:p w14:paraId="595941DF" w14:textId="77777777" w:rsidR="004377D2" w:rsidRPr="008628A7" w:rsidRDefault="004377D2" w:rsidP="004377D2">
      <w:pPr>
        <w:pStyle w:val="NoSpacing"/>
        <w:ind w:left="720"/>
        <w:rPr>
          <w:rFonts w:ascii="Arial" w:hAnsi="Arial" w:cs="Arial"/>
        </w:rPr>
      </w:pPr>
    </w:p>
    <w:p w14:paraId="22B4E3C7" w14:textId="13BDE370" w:rsidR="00383F72" w:rsidRPr="008628A7" w:rsidRDefault="00383F72" w:rsidP="00383F72">
      <w:pPr>
        <w:pStyle w:val="NoSpacing"/>
        <w:rPr>
          <w:rFonts w:ascii="Arial" w:hAnsi="Arial" w:cs="Arial"/>
        </w:rPr>
      </w:pPr>
      <w:r w:rsidRPr="008628A7">
        <w:rPr>
          <w:rFonts w:ascii="Arial" w:hAnsi="Arial" w:cs="Arial"/>
        </w:rPr>
        <w:t>We would encourage you to consult with your client and obtain their consent to the referral being made, being clear with them about the expectation to commit to appointments made. We ask that the referral form is completed properly and fully.</w:t>
      </w:r>
    </w:p>
    <w:p w14:paraId="68572CA2" w14:textId="77777777" w:rsidR="005848F0" w:rsidRPr="008628A7" w:rsidRDefault="005848F0" w:rsidP="00A76F41">
      <w:pPr>
        <w:pStyle w:val="NoSpacing"/>
        <w:rPr>
          <w:rFonts w:ascii="Arial" w:hAnsi="Arial" w:cs="Arial"/>
        </w:rPr>
      </w:pPr>
    </w:p>
    <w:p w14:paraId="04549C18" w14:textId="3DF51F45" w:rsidR="00D84E61" w:rsidRPr="008628A7" w:rsidRDefault="18429FCF" w:rsidP="00A76F41">
      <w:pPr>
        <w:pStyle w:val="NoSpacing"/>
        <w:rPr>
          <w:rFonts w:ascii="Arial" w:hAnsi="Arial" w:cs="Arial"/>
        </w:rPr>
      </w:pPr>
      <w:r w:rsidRPr="008628A7">
        <w:rPr>
          <w:rFonts w:ascii="Arial" w:hAnsi="Arial" w:cs="Arial"/>
        </w:rPr>
        <w:t xml:space="preserve">Referrals are accepted via a completed referral form which is available on our </w:t>
      </w:r>
      <w:hyperlink r:id="rId13" w:history="1">
        <w:r w:rsidRPr="00346B62">
          <w:rPr>
            <w:rStyle w:val="Hyperlink"/>
            <w:rFonts w:ascii="Arial" w:hAnsi="Arial" w:cs="Arial"/>
            <w:color w:val="00B0F0"/>
          </w:rPr>
          <w:t>website</w:t>
        </w:r>
        <w:r w:rsidR="00E4788B" w:rsidRPr="00346B62">
          <w:rPr>
            <w:rStyle w:val="Hyperlink"/>
            <w:rFonts w:ascii="Arial" w:hAnsi="Arial" w:cs="Arial"/>
            <w:color w:val="00B0F0"/>
          </w:rPr>
          <w:t>.</w:t>
        </w:r>
      </w:hyperlink>
      <w:r w:rsidRPr="00346B62">
        <w:rPr>
          <w:rFonts w:ascii="Arial" w:hAnsi="Arial" w:cs="Arial"/>
          <w:color w:val="00B0F0"/>
        </w:rPr>
        <w:t xml:space="preserve"> </w:t>
      </w:r>
    </w:p>
    <w:p w14:paraId="554A0B56" w14:textId="77777777" w:rsidR="00EC5357" w:rsidRPr="008628A7" w:rsidRDefault="00EC5357" w:rsidP="00A76F41">
      <w:pPr>
        <w:pStyle w:val="NoSpacing"/>
        <w:rPr>
          <w:rFonts w:ascii="Arial" w:hAnsi="Arial" w:cs="Arial"/>
        </w:rPr>
      </w:pPr>
    </w:p>
    <w:p w14:paraId="05224E28" w14:textId="489BE0AF" w:rsidR="009F3AEE" w:rsidRPr="00346B62" w:rsidRDefault="18429FCF" w:rsidP="00A76F41">
      <w:pPr>
        <w:pStyle w:val="NoSpacing"/>
        <w:rPr>
          <w:rStyle w:val="Hyperlink"/>
          <w:rFonts w:ascii="Arial" w:hAnsi="Arial" w:cs="Arial"/>
          <w:b/>
        </w:rPr>
      </w:pPr>
      <w:r w:rsidRPr="008628A7">
        <w:rPr>
          <w:rFonts w:ascii="Arial" w:hAnsi="Arial" w:cs="Arial"/>
        </w:rPr>
        <w:t>Please note that we accept referrals via</w:t>
      </w:r>
      <w:r w:rsidR="00981504" w:rsidRPr="008628A7">
        <w:rPr>
          <w:rFonts w:ascii="Arial" w:hAnsi="Arial" w:cs="Arial"/>
        </w:rPr>
        <w:t xml:space="preserve"> </w:t>
      </w:r>
      <w:r w:rsidRPr="008628A7">
        <w:rPr>
          <w:rFonts w:ascii="Arial" w:hAnsi="Arial" w:cs="Arial"/>
        </w:rPr>
        <w:t xml:space="preserve">secure email: </w:t>
      </w:r>
      <w:r w:rsidR="00346B62">
        <w:rPr>
          <w:color w:val="00B0F0"/>
        </w:rPr>
        <w:fldChar w:fldCharType="begin"/>
      </w:r>
      <w:r w:rsidR="00346B62">
        <w:rPr>
          <w:color w:val="00B0F0"/>
        </w:rPr>
        <w:instrText>HYPERLINK "mailto:mailt:befriending@cbplus.org.uk"</w:instrText>
      </w:r>
      <w:r w:rsidR="00346B62">
        <w:rPr>
          <w:color w:val="00B0F0"/>
        </w:rPr>
      </w:r>
      <w:r w:rsidR="00346B62">
        <w:rPr>
          <w:color w:val="00B0F0"/>
        </w:rPr>
        <w:fldChar w:fldCharType="separate"/>
      </w:r>
      <w:r w:rsidR="00AD7939" w:rsidRPr="00346B62">
        <w:rPr>
          <w:rStyle w:val="Hyperlink"/>
        </w:rPr>
        <w:t>befriending@cbplus.org.uk</w:t>
      </w:r>
      <w:r w:rsidR="00A90DCE" w:rsidRPr="00346B62">
        <w:rPr>
          <w:rStyle w:val="Hyperlink"/>
        </w:rPr>
        <w:t xml:space="preserve"> </w:t>
      </w:r>
    </w:p>
    <w:p w14:paraId="07478303" w14:textId="39F87C53" w:rsidR="00A90DCE" w:rsidRDefault="00346B62" w:rsidP="00D84E61">
      <w:pPr>
        <w:pStyle w:val="NoSpacing"/>
        <w:rPr>
          <w:rFonts w:ascii="Arial" w:hAnsi="Arial" w:cs="Arial"/>
          <w:b/>
        </w:rPr>
      </w:pPr>
      <w:r>
        <w:rPr>
          <w:color w:val="00B0F0"/>
        </w:rPr>
        <w:fldChar w:fldCharType="end"/>
      </w:r>
    </w:p>
    <w:p w14:paraId="6FF452DE" w14:textId="77777777" w:rsidR="00AD7939" w:rsidRDefault="00AD7939" w:rsidP="00D84E61">
      <w:pPr>
        <w:pStyle w:val="NoSpacing"/>
        <w:rPr>
          <w:rFonts w:ascii="Arial" w:hAnsi="Arial" w:cs="Arial"/>
          <w:b/>
        </w:rPr>
      </w:pPr>
    </w:p>
    <w:p w14:paraId="4F332A5A" w14:textId="77777777" w:rsidR="00AD7939" w:rsidRDefault="00AD7939" w:rsidP="00D84E61">
      <w:pPr>
        <w:pStyle w:val="NoSpacing"/>
        <w:rPr>
          <w:rFonts w:ascii="Arial" w:hAnsi="Arial" w:cs="Arial"/>
          <w:b/>
        </w:rPr>
      </w:pPr>
    </w:p>
    <w:p w14:paraId="2887A73A" w14:textId="77777777" w:rsidR="00AD7939" w:rsidRDefault="00AD7939" w:rsidP="00D84E61">
      <w:pPr>
        <w:pStyle w:val="NoSpacing"/>
        <w:rPr>
          <w:rFonts w:ascii="Arial" w:hAnsi="Arial" w:cs="Arial"/>
          <w:b/>
        </w:rPr>
      </w:pPr>
    </w:p>
    <w:p w14:paraId="3371DE2B" w14:textId="77777777" w:rsidR="00AD7939" w:rsidRDefault="00AD7939" w:rsidP="00D84E61">
      <w:pPr>
        <w:pStyle w:val="NoSpacing"/>
        <w:rPr>
          <w:rFonts w:ascii="Arial" w:hAnsi="Arial" w:cs="Arial"/>
          <w:b/>
        </w:rPr>
      </w:pPr>
    </w:p>
    <w:p w14:paraId="26E81BE0" w14:textId="772722E0" w:rsidR="00D84E61" w:rsidRDefault="00092730" w:rsidP="00D84E61">
      <w:pPr>
        <w:pStyle w:val="NoSpacing"/>
        <w:rPr>
          <w:rFonts w:ascii="Arial" w:hAnsi="Arial" w:cs="Arial"/>
          <w:b/>
        </w:rPr>
      </w:pPr>
      <w:r w:rsidRPr="008628A7">
        <w:rPr>
          <w:rFonts w:ascii="Arial" w:hAnsi="Arial" w:cs="Arial"/>
          <w:b/>
        </w:rPr>
        <w:t>Adult Safeguarding:</w:t>
      </w:r>
    </w:p>
    <w:p w14:paraId="6162BDA6" w14:textId="77777777" w:rsidR="00AD7939" w:rsidRPr="008628A7" w:rsidRDefault="00AD7939" w:rsidP="00D84E61">
      <w:pPr>
        <w:pStyle w:val="NoSpacing"/>
        <w:rPr>
          <w:rFonts w:ascii="Arial" w:hAnsi="Arial" w:cs="Arial"/>
          <w:b/>
        </w:rPr>
      </w:pPr>
    </w:p>
    <w:p w14:paraId="742EAAA4" w14:textId="21C7DC4A" w:rsidR="00A37332" w:rsidRPr="008628A7" w:rsidRDefault="18429FCF" w:rsidP="00981504">
      <w:pPr>
        <w:pStyle w:val="NoSpacing"/>
        <w:rPr>
          <w:rFonts w:ascii="Arial" w:hAnsi="Arial" w:cs="Arial"/>
        </w:rPr>
      </w:pPr>
      <w:r w:rsidRPr="008628A7">
        <w:rPr>
          <w:rFonts w:ascii="Arial" w:hAnsi="Arial" w:cs="Arial"/>
        </w:rPr>
        <w:t>If you are concerned that a</w:t>
      </w:r>
      <w:r w:rsidR="003A2E21" w:rsidRPr="008628A7">
        <w:rPr>
          <w:rFonts w:ascii="Arial" w:hAnsi="Arial" w:cs="Arial"/>
        </w:rPr>
        <w:t xml:space="preserve">n adult </w:t>
      </w:r>
      <w:r w:rsidRPr="008628A7">
        <w:rPr>
          <w:rFonts w:ascii="Arial" w:hAnsi="Arial" w:cs="Arial"/>
        </w:rPr>
        <w:t xml:space="preserve">is at risk of harm (physical, sexual or emotional abuse or neglect), you </w:t>
      </w:r>
      <w:r w:rsidRPr="008628A7">
        <w:rPr>
          <w:rFonts w:ascii="Arial" w:hAnsi="Arial" w:cs="Arial"/>
          <w:b/>
          <w:bCs/>
        </w:rPr>
        <w:t>must</w:t>
      </w:r>
      <w:r w:rsidRPr="008628A7">
        <w:rPr>
          <w:rFonts w:ascii="Arial" w:hAnsi="Arial" w:cs="Arial"/>
        </w:rPr>
        <w:t xml:space="preserve"> report it</w:t>
      </w:r>
      <w:r w:rsidR="00BF4D33" w:rsidRPr="008628A7">
        <w:rPr>
          <w:rFonts w:ascii="Arial" w:hAnsi="Arial" w:cs="Arial"/>
        </w:rPr>
        <w:t>.</w:t>
      </w:r>
    </w:p>
    <w:p w14:paraId="2798F93A" w14:textId="77777777" w:rsidR="00BF4D33" w:rsidRPr="008628A7" w:rsidRDefault="00BF4D33" w:rsidP="00BF4D33">
      <w:pPr>
        <w:pStyle w:val="NoSpacing"/>
        <w:rPr>
          <w:rFonts w:ascii="Arial" w:hAnsi="Arial" w:cs="Arial"/>
        </w:rPr>
      </w:pPr>
    </w:p>
    <w:p w14:paraId="3360119F" w14:textId="0790DCDA" w:rsidR="00BF4D33" w:rsidRDefault="00BF4D33" w:rsidP="00BF4D33">
      <w:pPr>
        <w:pStyle w:val="NoSpacing"/>
        <w:rPr>
          <w:rFonts w:ascii="Arial" w:hAnsi="Arial" w:cs="Arial"/>
          <w:b/>
          <w:bCs/>
        </w:rPr>
      </w:pPr>
      <w:r w:rsidRPr="008628A7">
        <w:rPr>
          <w:rFonts w:ascii="Arial" w:hAnsi="Arial" w:cs="Arial"/>
          <w:b/>
          <w:bCs/>
        </w:rPr>
        <w:t xml:space="preserve">Contact Social Care Direct </w:t>
      </w:r>
    </w:p>
    <w:p w14:paraId="69D97E87" w14:textId="77777777" w:rsidR="00346B62" w:rsidRPr="008628A7" w:rsidRDefault="00346B62" w:rsidP="00BF4D33">
      <w:pPr>
        <w:pStyle w:val="NoSpacing"/>
        <w:rPr>
          <w:rFonts w:ascii="Arial" w:hAnsi="Arial" w:cs="Arial"/>
          <w:b/>
          <w:bCs/>
        </w:rPr>
      </w:pPr>
    </w:p>
    <w:p w14:paraId="6D9E36CB" w14:textId="77777777" w:rsidR="00BF4D33" w:rsidRPr="008628A7" w:rsidRDefault="00BF4D33" w:rsidP="00BF4D33">
      <w:pPr>
        <w:pStyle w:val="NoSpacing"/>
        <w:rPr>
          <w:rFonts w:ascii="Arial" w:hAnsi="Arial" w:cs="Arial"/>
        </w:rPr>
      </w:pPr>
      <w:r w:rsidRPr="008628A7">
        <w:rPr>
          <w:rFonts w:ascii="Arial" w:hAnsi="Arial" w:cs="Arial"/>
        </w:rPr>
        <w:t>Tel: 020 8359 5000 (9am- 5pm, Mon to Fri), or 020 8359 2000 (out of hours)</w:t>
      </w:r>
    </w:p>
    <w:p w14:paraId="5108E5DD" w14:textId="413B10AA" w:rsidR="00BF4D33" w:rsidRPr="008628A7" w:rsidRDefault="00BF4D33" w:rsidP="00BF4D33">
      <w:pPr>
        <w:pStyle w:val="NoSpacing"/>
        <w:rPr>
          <w:rFonts w:ascii="Arial" w:hAnsi="Arial" w:cs="Arial"/>
        </w:rPr>
      </w:pPr>
      <w:r w:rsidRPr="008628A7">
        <w:rPr>
          <w:rFonts w:ascii="Arial" w:hAnsi="Arial" w:cs="Arial"/>
        </w:rPr>
        <w:t xml:space="preserve">Email: </w:t>
      </w:r>
      <w:hyperlink r:id="rId14" w:history="1">
        <w:r w:rsidRPr="008628A7">
          <w:rPr>
            <w:rStyle w:val="Hyperlink"/>
            <w:rFonts w:ascii="Arial" w:hAnsi="Arial" w:cs="Arial"/>
          </w:rPr>
          <w:t>socialcaredirect@barnet.gov.uk</w:t>
        </w:r>
      </w:hyperlink>
      <w:r w:rsidRPr="008628A7">
        <w:rPr>
          <w:rFonts w:ascii="Arial" w:hAnsi="Arial" w:cs="Arial"/>
        </w:rPr>
        <w:t xml:space="preserve">; If the danger is immediate, always call the police on </w:t>
      </w:r>
      <w:r w:rsidRPr="008628A7">
        <w:rPr>
          <w:rFonts w:ascii="Arial" w:hAnsi="Arial" w:cs="Arial"/>
          <w:b/>
          <w:bCs/>
        </w:rPr>
        <w:t>999.</w:t>
      </w:r>
    </w:p>
    <w:p w14:paraId="2487BF08" w14:textId="61C7267B" w:rsidR="00CE2D1D" w:rsidRDefault="00BF4D33" w:rsidP="000D54C1">
      <w:pPr>
        <w:pStyle w:val="NoSpacing"/>
        <w:rPr>
          <w:rFonts w:ascii="Arial" w:hAnsi="Arial" w:cs="Arial"/>
        </w:rPr>
      </w:pPr>
      <w:r w:rsidRPr="008628A7">
        <w:rPr>
          <w:rFonts w:ascii="Arial" w:hAnsi="Arial" w:cs="Arial"/>
        </w:rPr>
        <w:t xml:space="preserve"> </w:t>
      </w:r>
    </w:p>
    <w:p w14:paraId="301C26C9" w14:textId="4308A84A" w:rsidR="008628A7" w:rsidRPr="008628A7" w:rsidRDefault="008628A7" w:rsidP="008628A7"/>
    <w:p w14:paraId="3E2CEC5C" w14:textId="5C745837" w:rsidR="008628A7" w:rsidRPr="008628A7" w:rsidRDefault="008628A7" w:rsidP="008628A7"/>
    <w:p w14:paraId="76692B2A" w14:textId="3BA9EDC2" w:rsidR="008628A7" w:rsidRPr="008628A7" w:rsidRDefault="008628A7" w:rsidP="008628A7"/>
    <w:p w14:paraId="0112FCEE" w14:textId="507DD495" w:rsidR="008628A7" w:rsidRPr="008628A7" w:rsidRDefault="008628A7" w:rsidP="008628A7">
      <w:pPr>
        <w:tabs>
          <w:tab w:val="left" w:pos="8250"/>
        </w:tabs>
      </w:pPr>
      <w:r>
        <w:tab/>
      </w:r>
    </w:p>
    <w:sectPr w:rsidR="008628A7" w:rsidRPr="008628A7" w:rsidSect="00902247">
      <w:headerReference w:type="default" r:id="rId15"/>
      <w:footerReference w:type="defaul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CF57D" w14:textId="77777777" w:rsidR="008051DB" w:rsidRDefault="008051DB" w:rsidP="00205B11">
      <w:pPr>
        <w:spacing w:after="0" w:line="240" w:lineRule="auto"/>
      </w:pPr>
      <w:r>
        <w:separator/>
      </w:r>
    </w:p>
  </w:endnote>
  <w:endnote w:type="continuationSeparator" w:id="0">
    <w:p w14:paraId="59FCBD7B" w14:textId="77777777" w:rsidR="008051DB" w:rsidRDefault="008051DB" w:rsidP="00205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CF40" w14:textId="0CE87464" w:rsidR="00FB3BF5" w:rsidRDefault="00FB3BF5">
    <w:pPr>
      <w:pStyle w:val="Footer"/>
    </w:pPr>
  </w:p>
  <w:p w14:paraId="4CC5C784" w14:textId="0121D747" w:rsidR="00FB2996" w:rsidRPr="008628A7" w:rsidRDefault="00FB2996">
    <w:pPr>
      <w:pStyle w:val="Footer"/>
      <w:rPr>
        <w:rFonts w:ascii="Arial" w:hAnsi="Arial" w:cs="Arial"/>
      </w:rPr>
    </w:pPr>
    <w:r w:rsidRPr="008628A7">
      <w:rPr>
        <w:rFonts w:ascii="Arial" w:hAnsi="Arial" w:cs="Arial"/>
      </w:rPr>
      <w:t>Referral Criteria and Guidelines</w:t>
    </w:r>
    <w:r w:rsidRPr="008628A7">
      <w:rPr>
        <w:rFonts w:ascii="Arial" w:hAnsi="Arial" w:cs="Arial"/>
      </w:rPr>
      <w:tab/>
    </w:r>
    <w:r w:rsidRPr="008628A7">
      <w:rPr>
        <w:rFonts w:ascii="Arial" w:hAnsi="Arial" w:cs="Arial"/>
      </w:rPr>
      <w:tab/>
    </w:r>
    <w:r w:rsidR="00196304">
      <w:rPr>
        <w:rFonts w:ascii="Arial" w:hAnsi="Arial" w:cs="Arial"/>
      </w:rPr>
      <w:t>May</w:t>
    </w:r>
    <w:r w:rsidR="000D54C1" w:rsidRPr="008628A7">
      <w:rPr>
        <w:rFonts w:ascii="Arial" w:hAnsi="Arial" w:cs="Arial"/>
      </w:rPr>
      <w:t xml:space="preserve"> 202</w:t>
    </w:r>
    <w:r w:rsidR="00196304">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E8293" w14:textId="77777777" w:rsidR="008051DB" w:rsidRDefault="008051DB" w:rsidP="00205B11">
      <w:pPr>
        <w:spacing w:after="0" w:line="240" w:lineRule="auto"/>
      </w:pPr>
      <w:r>
        <w:separator/>
      </w:r>
    </w:p>
  </w:footnote>
  <w:footnote w:type="continuationSeparator" w:id="0">
    <w:p w14:paraId="1B262B83" w14:textId="77777777" w:rsidR="008051DB" w:rsidRDefault="008051DB" w:rsidP="00205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837A" w14:textId="79F3F2C4" w:rsidR="00205B11" w:rsidRDefault="00B412BA" w:rsidP="00021CFC">
    <w:pPr>
      <w:pStyle w:val="Header"/>
      <w:jc w:val="right"/>
    </w:pPr>
    <w:r>
      <w:rPr>
        <w:noProof/>
      </w:rPr>
      <w:drawing>
        <wp:anchor distT="0" distB="0" distL="114300" distR="114300" simplePos="0" relativeHeight="251658240" behindDoc="0" locked="0" layoutInCell="1" allowOverlap="1" wp14:anchorId="723C9B32" wp14:editId="28BDC814">
          <wp:simplePos x="0" y="0"/>
          <wp:positionH relativeFrom="column">
            <wp:posOffset>3067050</wp:posOffset>
          </wp:positionH>
          <wp:positionV relativeFrom="paragraph">
            <wp:posOffset>257175</wp:posOffset>
          </wp:positionV>
          <wp:extent cx="1828800" cy="397510"/>
          <wp:effectExtent l="0" t="0" r="0" b="2540"/>
          <wp:wrapSquare wrapText="bothSides"/>
          <wp:docPr id="3" name="Picture 3" descr="CB P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 Pl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504">
      <w:rPr>
        <w:noProof/>
        <w:lang w:eastAsia="en-GB"/>
      </w:rPr>
      <w:drawing>
        <wp:inline distT="0" distB="0" distL="0" distR="0" wp14:anchorId="2EACD232" wp14:editId="1EB53637">
          <wp:extent cx="942975" cy="942975"/>
          <wp:effectExtent l="0" t="0" r="9525" b="9525"/>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p w14:paraId="2895D9FD" w14:textId="77777777" w:rsidR="00205B11" w:rsidRDefault="00205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EAE"/>
    <w:multiLevelType w:val="hybridMultilevel"/>
    <w:tmpl w:val="488A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F0E3B"/>
    <w:multiLevelType w:val="hybridMultilevel"/>
    <w:tmpl w:val="45D8D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34558"/>
    <w:multiLevelType w:val="hybridMultilevel"/>
    <w:tmpl w:val="75082C06"/>
    <w:lvl w:ilvl="0" w:tplc="37BA6170">
      <w:numFmt w:val="bullet"/>
      <w:lvlText w:val="-"/>
      <w:lvlJc w:val="left"/>
      <w:pPr>
        <w:ind w:left="720" w:hanging="360"/>
      </w:pPr>
      <w:rPr>
        <w:rFonts w:ascii="Trebuchet MS" w:eastAsia="Calibri" w:hAnsi="Trebuchet M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2381C"/>
    <w:multiLevelType w:val="hybridMultilevel"/>
    <w:tmpl w:val="5444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4796D"/>
    <w:multiLevelType w:val="hybridMultilevel"/>
    <w:tmpl w:val="2F72B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F1C3A"/>
    <w:multiLevelType w:val="hybridMultilevel"/>
    <w:tmpl w:val="E6B0AA40"/>
    <w:lvl w:ilvl="0" w:tplc="5D32D452">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741B1"/>
    <w:multiLevelType w:val="hybridMultilevel"/>
    <w:tmpl w:val="AB5A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D5515"/>
    <w:multiLevelType w:val="multilevel"/>
    <w:tmpl w:val="C11E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707C8"/>
    <w:multiLevelType w:val="hybridMultilevel"/>
    <w:tmpl w:val="C35C2DAC"/>
    <w:lvl w:ilvl="0" w:tplc="888A78EE">
      <w:numFmt w:val="bullet"/>
      <w:lvlText w:val="-"/>
      <w:lvlJc w:val="left"/>
      <w:pPr>
        <w:ind w:left="720" w:hanging="360"/>
      </w:pPr>
      <w:rPr>
        <w:rFonts w:ascii="Trebuchet MS" w:eastAsia="Calibri" w:hAnsi="Trebuchet M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53BD5"/>
    <w:multiLevelType w:val="hybridMultilevel"/>
    <w:tmpl w:val="145C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85425"/>
    <w:multiLevelType w:val="hybridMultilevel"/>
    <w:tmpl w:val="8E4A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C27E0D"/>
    <w:multiLevelType w:val="hybridMultilevel"/>
    <w:tmpl w:val="F56A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8F75C5"/>
    <w:multiLevelType w:val="hybridMultilevel"/>
    <w:tmpl w:val="BEEA8F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77B9C"/>
    <w:multiLevelType w:val="hybridMultilevel"/>
    <w:tmpl w:val="E7DC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2176A"/>
    <w:multiLevelType w:val="multilevel"/>
    <w:tmpl w:val="DB22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9D53A5"/>
    <w:multiLevelType w:val="hybridMultilevel"/>
    <w:tmpl w:val="6E20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937783">
    <w:abstractNumId w:val="0"/>
  </w:num>
  <w:num w:numId="2" w16cid:durableId="1893611837">
    <w:abstractNumId w:val="9"/>
  </w:num>
  <w:num w:numId="3" w16cid:durableId="863984971">
    <w:abstractNumId w:val="5"/>
  </w:num>
  <w:num w:numId="4" w16cid:durableId="1160001967">
    <w:abstractNumId w:val="12"/>
  </w:num>
  <w:num w:numId="5" w16cid:durableId="102695852">
    <w:abstractNumId w:val="6"/>
  </w:num>
  <w:num w:numId="6" w16cid:durableId="1367103886">
    <w:abstractNumId w:val="1"/>
  </w:num>
  <w:num w:numId="7" w16cid:durableId="695499667">
    <w:abstractNumId w:val="11"/>
  </w:num>
  <w:num w:numId="8" w16cid:durableId="1339237398">
    <w:abstractNumId w:val="10"/>
  </w:num>
  <w:num w:numId="9" w16cid:durableId="904797316">
    <w:abstractNumId w:val="4"/>
  </w:num>
  <w:num w:numId="10" w16cid:durableId="2128107">
    <w:abstractNumId w:val="13"/>
  </w:num>
  <w:num w:numId="11" w16cid:durableId="966158582">
    <w:abstractNumId w:val="15"/>
  </w:num>
  <w:num w:numId="12" w16cid:durableId="1790971379">
    <w:abstractNumId w:val="3"/>
  </w:num>
  <w:num w:numId="13" w16cid:durableId="967667238">
    <w:abstractNumId w:val="2"/>
  </w:num>
  <w:num w:numId="14" w16cid:durableId="548149905">
    <w:abstractNumId w:val="8"/>
  </w:num>
  <w:num w:numId="15" w16cid:durableId="834996152">
    <w:abstractNumId w:val="14"/>
  </w:num>
  <w:num w:numId="16" w16cid:durableId="449786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F41"/>
    <w:rsid w:val="00012B27"/>
    <w:rsid w:val="00021CFC"/>
    <w:rsid w:val="00023960"/>
    <w:rsid w:val="00054A04"/>
    <w:rsid w:val="000709CB"/>
    <w:rsid w:val="00092730"/>
    <w:rsid w:val="00092FD0"/>
    <w:rsid w:val="000A1BED"/>
    <w:rsid w:val="000A46AD"/>
    <w:rsid w:val="000D54C1"/>
    <w:rsid w:val="000E3A4F"/>
    <w:rsid w:val="000F5644"/>
    <w:rsid w:val="0011138D"/>
    <w:rsid w:val="00112699"/>
    <w:rsid w:val="00146872"/>
    <w:rsid w:val="001514EC"/>
    <w:rsid w:val="00166D2E"/>
    <w:rsid w:val="00177AEA"/>
    <w:rsid w:val="00190CC9"/>
    <w:rsid w:val="00196304"/>
    <w:rsid w:val="001F0075"/>
    <w:rsid w:val="00200879"/>
    <w:rsid w:val="00205B11"/>
    <w:rsid w:val="00220F28"/>
    <w:rsid w:val="00280092"/>
    <w:rsid w:val="00286C73"/>
    <w:rsid w:val="002A3817"/>
    <w:rsid w:val="002A71FA"/>
    <w:rsid w:val="002D5E67"/>
    <w:rsid w:val="002E3601"/>
    <w:rsid w:val="002F6AD3"/>
    <w:rsid w:val="00326B48"/>
    <w:rsid w:val="00346B62"/>
    <w:rsid w:val="00350F40"/>
    <w:rsid w:val="003570FC"/>
    <w:rsid w:val="003627AE"/>
    <w:rsid w:val="00383F72"/>
    <w:rsid w:val="00387E47"/>
    <w:rsid w:val="003902CC"/>
    <w:rsid w:val="003A2E21"/>
    <w:rsid w:val="003F7F6F"/>
    <w:rsid w:val="0040775A"/>
    <w:rsid w:val="0042034B"/>
    <w:rsid w:val="004377D2"/>
    <w:rsid w:val="004438FF"/>
    <w:rsid w:val="00457D70"/>
    <w:rsid w:val="00460AB0"/>
    <w:rsid w:val="004748E9"/>
    <w:rsid w:val="00484F51"/>
    <w:rsid w:val="004C1520"/>
    <w:rsid w:val="004E16DB"/>
    <w:rsid w:val="004E7D95"/>
    <w:rsid w:val="00545171"/>
    <w:rsid w:val="00564ECE"/>
    <w:rsid w:val="005667E1"/>
    <w:rsid w:val="005847DA"/>
    <w:rsid w:val="005848F0"/>
    <w:rsid w:val="005B7AAD"/>
    <w:rsid w:val="005C08C3"/>
    <w:rsid w:val="005C7C37"/>
    <w:rsid w:val="005F735D"/>
    <w:rsid w:val="00611770"/>
    <w:rsid w:val="00694AFE"/>
    <w:rsid w:val="006B1CCE"/>
    <w:rsid w:val="006C402E"/>
    <w:rsid w:val="006C6B0D"/>
    <w:rsid w:val="006D42A1"/>
    <w:rsid w:val="006E0517"/>
    <w:rsid w:val="006F0D15"/>
    <w:rsid w:val="006F70F7"/>
    <w:rsid w:val="00730526"/>
    <w:rsid w:val="00750A47"/>
    <w:rsid w:val="007812FA"/>
    <w:rsid w:val="00782E89"/>
    <w:rsid w:val="007B1AA8"/>
    <w:rsid w:val="007B34E0"/>
    <w:rsid w:val="007B66C5"/>
    <w:rsid w:val="008047A3"/>
    <w:rsid w:val="008051DB"/>
    <w:rsid w:val="00821E35"/>
    <w:rsid w:val="00841E19"/>
    <w:rsid w:val="008628A7"/>
    <w:rsid w:val="00881CBF"/>
    <w:rsid w:val="00882C67"/>
    <w:rsid w:val="00894A65"/>
    <w:rsid w:val="008A2F6C"/>
    <w:rsid w:val="00902247"/>
    <w:rsid w:val="00975CE5"/>
    <w:rsid w:val="00981504"/>
    <w:rsid w:val="0098488C"/>
    <w:rsid w:val="00994D9E"/>
    <w:rsid w:val="009A1500"/>
    <w:rsid w:val="009D21BB"/>
    <w:rsid w:val="009F3AEE"/>
    <w:rsid w:val="00A16E15"/>
    <w:rsid w:val="00A17AE2"/>
    <w:rsid w:val="00A20B5D"/>
    <w:rsid w:val="00A37332"/>
    <w:rsid w:val="00A4234B"/>
    <w:rsid w:val="00A56F83"/>
    <w:rsid w:val="00A600ED"/>
    <w:rsid w:val="00A60F70"/>
    <w:rsid w:val="00A66225"/>
    <w:rsid w:val="00A76F41"/>
    <w:rsid w:val="00A846DA"/>
    <w:rsid w:val="00A84CD6"/>
    <w:rsid w:val="00A85120"/>
    <w:rsid w:val="00A90DCE"/>
    <w:rsid w:val="00A9570D"/>
    <w:rsid w:val="00AD26FF"/>
    <w:rsid w:val="00AD4505"/>
    <w:rsid w:val="00AD7939"/>
    <w:rsid w:val="00B21C3B"/>
    <w:rsid w:val="00B412BA"/>
    <w:rsid w:val="00B569F1"/>
    <w:rsid w:val="00BB676A"/>
    <w:rsid w:val="00BF3F6A"/>
    <w:rsid w:val="00BF4D33"/>
    <w:rsid w:val="00C1520E"/>
    <w:rsid w:val="00C2334A"/>
    <w:rsid w:val="00C700D3"/>
    <w:rsid w:val="00C93E72"/>
    <w:rsid w:val="00CE2D1D"/>
    <w:rsid w:val="00CF7279"/>
    <w:rsid w:val="00D055BE"/>
    <w:rsid w:val="00D23EF5"/>
    <w:rsid w:val="00D6270C"/>
    <w:rsid w:val="00D84E61"/>
    <w:rsid w:val="00D94ADD"/>
    <w:rsid w:val="00DB1CD2"/>
    <w:rsid w:val="00DB3D23"/>
    <w:rsid w:val="00DC5A88"/>
    <w:rsid w:val="00E20079"/>
    <w:rsid w:val="00E3269A"/>
    <w:rsid w:val="00E4788B"/>
    <w:rsid w:val="00E94233"/>
    <w:rsid w:val="00EA7455"/>
    <w:rsid w:val="00EB0253"/>
    <w:rsid w:val="00EB079D"/>
    <w:rsid w:val="00EC5357"/>
    <w:rsid w:val="00EC6B00"/>
    <w:rsid w:val="00EC6BD5"/>
    <w:rsid w:val="00ED482E"/>
    <w:rsid w:val="00EE053A"/>
    <w:rsid w:val="00EE60BB"/>
    <w:rsid w:val="00F2263B"/>
    <w:rsid w:val="00F65AB5"/>
    <w:rsid w:val="00F80F15"/>
    <w:rsid w:val="00FA4394"/>
    <w:rsid w:val="00FB2996"/>
    <w:rsid w:val="00FB3BF5"/>
    <w:rsid w:val="00FC2E19"/>
    <w:rsid w:val="00FD773C"/>
    <w:rsid w:val="00FE5B89"/>
    <w:rsid w:val="06BE4FAE"/>
    <w:rsid w:val="18429FCF"/>
    <w:rsid w:val="1E4D20B6"/>
    <w:rsid w:val="24209FA9"/>
    <w:rsid w:val="26227E45"/>
    <w:rsid w:val="26B8DBE8"/>
    <w:rsid w:val="299A493F"/>
    <w:rsid w:val="2F877530"/>
    <w:rsid w:val="3041416B"/>
    <w:rsid w:val="3C43D0F5"/>
    <w:rsid w:val="471F5468"/>
    <w:rsid w:val="487A468F"/>
    <w:rsid w:val="4A57D351"/>
    <w:rsid w:val="50B934B9"/>
    <w:rsid w:val="55657C45"/>
    <w:rsid w:val="5F995635"/>
    <w:rsid w:val="62B4F6D9"/>
    <w:rsid w:val="691DDF69"/>
    <w:rsid w:val="6B738831"/>
    <w:rsid w:val="75E33A14"/>
    <w:rsid w:val="7FF553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CE2EA"/>
  <w15:docId w15:val="{87259CB0-79F2-40AF-9DBB-C958C8EF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6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76F41"/>
    <w:rPr>
      <w:rFonts w:ascii="Calibri" w:eastAsia="Calibri" w:hAnsi="Calibri" w:cs="Times New Roman"/>
      <w:sz w:val="22"/>
      <w:szCs w:val="22"/>
      <w:lang w:val="en-GB"/>
    </w:rPr>
  </w:style>
  <w:style w:type="character" w:styleId="Hyperlink">
    <w:name w:val="Hyperlink"/>
    <w:basedOn w:val="DefaultParagraphFont"/>
    <w:uiPriority w:val="99"/>
    <w:unhideWhenUsed/>
    <w:rsid w:val="00A76F41"/>
    <w:rPr>
      <w:color w:val="0000FF" w:themeColor="hyperlink"/>
      <w:u w:val="single"/>
    </w:rPr>
  </w:style>
  <w:style w:type="paragraph" w:styleId="ListParagraph">
    <w:name w:val="List Paragraph"/>
    <w:basedOn w:val="Normal"/>
    <w:uiPriority w:val="34"/>
    <w:qFormat/>
    <w:rsid w:val="00012B27"/>
    <w:pPr>
      <w:suppressAutoHyphens/>
      <w:autoSpaceDN w:val="0"/>
      <w:spacing w:after="0" w:line="240" w:lineRule="auto"/>
      <w:ind w:left="720"/>
      <w:textAlignment w:val="baseline"/>
    </w:pPr>
    <w:rPr>
      <w:rFonts w:ascii="Arial" w:eastAsia="Times New Roman" w:hAnsi="Arial"/>
      <w:sz w:val="24"/>
      <w:szCs w:val="24"/>
    </w:rPr>
  </w:style>
  <w:style w:type="paragraph" w:styleId="Header">
    <w:name w:val="header"/>
    <w:basedOn w:val="Normal"/>
    <w:link w:val="HeaderChar"/>
    <w:uiPriority w:val="99"/>
    <w:unhideWhenUsed/>
    <w:rsid w:val="00205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B11"/>
    <w:rPr>
      <w:rFonts w:ascii="Calibri" w:eastAsia="Calibri" w:hAnsi="Calibri" w:cs="Times New Roman"/>
      <w:sz w:val="22"/>
      <w:szCs w:val="22"/>
      <w:lang w:val="en-GB"/>
    </w:rPr>
  </w:style>
  <w:style w:type="paragraph" w:styleId="Footer">
    <w:name w:val="footer"/>
    <w:basedOn w:val="Normal"/>
    <w:link w:val="FooterChar"/>
    <w:unhideWhenUsed/>
    <w:rsid w:val="00205B11"/>
    <w:pPr>
      <w:tabs>
        <w:tab w:val="center" w:pos="4513"/>
        <w:tab w:val="right" w:pos="9026"/>
      </w:tabs>
      <w:spacing w:after="0" w:line="240" w:lineRule="auto"/>
    </w:pPr>
  </w:style>
  <w:style w:type="character" w:customStyle="1" w:styleId="FooterChar">
    <w:name w:val="Footer Char"/>
    <w:basedOn w:val="DefaultParagraphFont"/>
    <w:link w:val="Footer"/>
    <w:rsid w:val="00205B11"/>
    <w:rPr>
      <w:rFonts w:ascii="Calibri" w:eastAsia="Calibri" w:hAnsi="Calibri" w:cs="Times New Roman"/>
      <w:sz w:val="22"/>
      <w:szCs w:val="22"/>
      <w:lang w:val="en-GB"/>
    </w:rPr>
  </w:style>
  <w:style w:type="character" w:customStyle="1" w:styleId="UnresolvedMention1">
    <w:name w:val="Unresolved Mention1"/>
    <w:basedOn w:val="DefaultParagraphFont"/>
    <w:uiPriority w:val="99"/>
    <w:semiHidden/>
    <w:unhideWhenUsed/>
    <w:rsid w:val="00D6270C"/>
    <w:rPr>
      <w:color w:val="808080"/>
      <w:shd w:val="clear" w:color="auto" w:fill="E6E6E6"/>
    </w:rPr>
  </w:style>
  <w:style w:type="character" w:styleId="UnresolvedMention">
    <w:name w:val="Unresolved Mention"/>
    <w:basedOn w:val="DefaultParagraphFont"/>
    <w:uiPriority w:val="99"/>
    <w:semiHidden/>
    <w:unhideWhenUsed/>
    <w:rsid w:val="00A37332"/>
    <w:rPr>
      <w:color w:val="605E5C"/>
      <w:shd w:val="clear" w:color="auto" w:fill="E1DFDD"/>
    </w:rPr>
  </w:style>
  <w:style w:type="paragraph" w:styleId="BalloonText">
    <w:name w:val="Balloon Text"/>
    <w:basedOn w:val="Normal"/>
    <w:link w:val="BalloonTextChar"/>
    <w:semiHidden/>
    <w:unhideWhenUsed/>
    <w:rsid w:val="00F22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2263B"/>
    <w:rPr>
      <w:rFonts w:ascii="Segoe UI" w:eastAsia="Calibri" w:hAnsi="Segoe UI" w:cs="Segoe UI"/>
      <w:sz w:val="18"/>
      <w:szCs w:val="18"/>
      <w:lang w:val="en-GB"/>
    </w:rPr>
  </w:style>
  <w:style w:type="paragraph" w:customStyle="1" w:styleId="Default">
    <w:name w:val="Default"/>
    <w:rsid w:val="00881CBF"/>
    <w:pPr>
      <w:autoSpaceDE w:val="0"/>
      <w:autoSpaceDN w:val="0"/>
      <w:adjustRightInd w:val="0"/>
    </w:pPr>
    <w:rPr>
      <w:rFonts w:ascii="Arial" w:hAnsi="Arial" w:cs="Arial"/>
      <w:color w:val="000000"/>
      <w:lang w:val="en-GB"/>
    </w:rPr>
  </w:style>
  <w:style w:type="table" w:styleId="TableGrid">
    <w:name w:val="Table Grid"/>
    <w:basedOn w:val="TableNormal"/>
    <w:uiPriority w:val="39"/>
    <w:rsid w:val="00D23EF5"/>
    <w:rPr>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087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570480">
      <w:bodyDiv w:val="1"/>
      <w:marLeft w:val="0"/>
      <w:marRight w:val="0"/>
      <w:marTop w:val="0"/>
      <w:marBottom w:val="0"/>
      <w:divBdr>
        <w:top w:val="none" w:sz="0" w:space="0" w:color="auto"/>
        <w:left w:val="none" w:sz="0" w:space="0" w:color="auto"/>
        <w:bottom w:val="none" w:sz="0" w:space="0" w:color="auto"/>
        <w:right w:val="none" w:sz="0" w:space="0" w:color="auto"/>
      </w:divBdr>
    </w:div>
    <w:div w:id="1392658142">
      <w:bodyDiv w:val="1"/>
      <w:marLeft w:val="0"/>
      <w:marRight w:val="0"/>
      <w:marTop w:val="0"/>
      <w:marBottom w:val="0"/>
      <w:divBdr>
        <w:top w:val="none" w:sz="0" w:space="0" w:color="auto"/>
        <w:left w:val="none" w:sz="0" w:space="0" w:color="auto"/>
        <w:bottom w:val="none" w:sz="0" w:space="0" w:color="auto"/>
        <w:right w:val="none" w:sz="0" w:space="0" w:color="auto"/>
      </w:divBdr>
    </w:div>
    <w:div w:id="1471628577">
      <w:bodyDiv w:val="1"/>
      <w:marLeft w:val="0"/>
      <w:marRight w:val="0"/>
      <w:marTop w:val="0"/>
      <w:marBottom w:val="0"/>
      <w:divBdr>
        <w:top w:val="none" w:sz="0" w:space="0" w:color="auto"/>
        <w:left w:val="none" w:sz="0" w:space="0" w:color="auto"/>
        <w:bottom w:val="none" w:sz="0" w:space="0" w:color="auto"/>
        <w:right w:val="none" w:sz="0" w:space="0" w:color="auto"/>
      </w:divBdr>
      <w:divsChild>
        <w:div w:id="576404463">
          <w:marLeft w:val="0"/>
          <w:marRight w:val="0"/>
          <w:marTop w:val="0"/>
          <w:marBottom w:val="0"/>
          <w:divBdr>
            <w:top w:val="none" w:sz="0" w:space="0" w:color="auto"/>
            <w:left w:val="none" w:sz="0" w:space="0" w:color="auto"/>
            <w:bottom w:val="none" w:sz="0" w:space="0" w:color="auto"/>
            <w:right w:val="none" w:sz="0" w:space="0" w:color="auto"/>
          </w:divBdr>
        </w:div>
      </w:divsChild>
    </w:div>
    <w:div w:id="1476491584">
      <w:bodyDiv w:val="1"/>
      <w:marLeft w:val="0"/>
      <w:marRight w:val="0"/>
      <w:marTop w:val="0"/>
      <w:marBottom w:val="0"/>
      <w:divBdr>
        <w:top w:val="none" w:sz="0" w:space="0" w:color="auto"/>
        <w:left w:val="none" w:sz="0" w:space="0" w:color="auto"/>
        <w:bottom w:val="none" w:sz="0" w:space="0" w:color="auto"/>
        <w:right w:val="none" w:sz="0" w:space="0" w:color="auto"/>
      </w:divBdr>
    </w:div>
    <w:div w:id="15901940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barnet.org.uk/portfolio/barnet-befriend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bplus.org.uk/portfolio-items/barnet-frien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friending@cbplu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cialcaredirect@barnet.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3376713F71F54E908BFD654F95CBDB" ma:contentTypeVersion="15" ma:contentTypeDescription="Create a new document." ma:contentTypeScope="" ma:versionID="1584d37ed51fcdc99f8cd0cf4f843342">
  <xsd:schema xmlns:xsd="http://www.w3.org/2001/XMLSchema" xmlns:xs="http://www.w3.org/2001/XMLSchema" xmlns:p="http://schemas.microsoft.com/office/2006/metadata/properties" xmlns:ns2="74bfbe2a-ab28-4ae2-84bf-f95f2b16601a" xmlns:ns3="f53fbda4-1493-4e6d-ba16-b7d1366e95d8" targetNamespace="http://schemas.microsoft.com/office/2006/metadata/properties" ma:root="true" ma:fieldsID="61168d35c2c37a696f8b86f7c00a072c" ns2:_="" ns3:_="">
    <xsd:import namespace="74bfbe2a-ab28-4ae2-84bf-f95f2b16601a"/>
    <xsd:import namespace="f53fbda4-1493-4e6d-ba16-b7d1366e95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fbe2a-ab28-4ae2-84bf-f95f2b166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db08a4-4ab4-4197-94cf-576789f20a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3fbda4-1493-4e6d-ba16-b7d1366e95d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7a3e1e-684f-44f4-9634-6fa69ecd43b3}" ma:internalName="TaxCatchAll" ma:showField="CatchAllData" ma:web="f53fbda4-1493-4e6d-ba16-b7d1366e95d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53fbda4-1493-4e6d-ba16-b7d1366e95d8">
      <UserInfo>
        <DisplayName>Christina Marriott</DisplayName>
        <AccountId>58</AccountId>
        <AccountType/>
      </UserInfo>
      <UserInfo>
        <DisplayName>Anya Merry West</DisplayName>
        <AccountId>732</AccountId>
        <AccountType/>
      </UserInfo>
      <UserInfo>
        <DisplayName>Charlotte Samways</DisplayName>
        <AccountId>735</AccountId>
        <AccountType/>
      </UserInfo>
    </SharedWithUsers>
    <TaxCatchAll xmlns="f53fbda4-1493-4e6d-ba16-b7d1366e95d8" xsi:nil="true"/>
    <lcf76f155ced4ddcb4097134ff3c332f xmlns="74bfbe2a-ab28-4ae2-84bf-f95f2b1660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6458E9-F906-4767-B38E-314CF360D41E}">
  <ds:schemaRefs>
    <ds:schemaRef ds:uri="http://schemas.microsoft.com/sharepoint/v3/contenttype/forms"/>
  </ds:schemaRefs>
</ds:datastoreItem>
</file>

<file path=customXml/itemProps2.xml><?xml version="1.0" encoding="utf-8"?>
<ds:datastoreItem xmlns:ds="http://schemas.openxmlformats.org/officeDocument/2006/customXml" ds:itemID="{C0067336-C508-4283-8518-7C360CADD2A0}">
  <ds:schemaRefs>
    <ds:schemaRef ds:uri="http://schemas.openxmlformats.org/officeDocument/2006/bibliography"/>
  </ds:schemaRefs>
</ds:datastoreItem>
</file>

<file path=customXml/itemProps3.xml><?xml version="1.0" encoding="utf-8"?>
<ds:datastoreItem xmlns:ds="http://schemas.openxmlformats.org/officeDocument/2006/customXml" ds:itemID="{2A5037FA-84AA-48F1-809B-CF95F0443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fbe2a-ab28-4ae2-84bf-f95f2b16601a"/>
    <ds:schemaRef ds:uri="f53fbda4-1493-4e6d-ba16-b7d1366e9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76156-25AF-48BC-8588-D623F840F460}">
  <ds:schemaRefs>
    <ds:schemaRef ds:uri="http://schemas.microsoft.com/office/2006/metadata/properties"/>
    <ds:schemaRef ds:uri="http://schemas.microsoft.com/office/infopath/2007/PartnerControls"/>
    <ds:schemaRef ds:uri="f53fbda4-1493-4e6d-ba16-b7d1366e95d8"/>
    <ds:schemaRef ds:uri="74bfbe2a-ab28-4ae2-84bf-f95f2b16601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Dadachanji</dc:creator>
  <cp:keywords/>
  <cp:lastModifiedBy>Adam Wilson</cp:lastModifiedBy>
  <cp:revision>3</cp:revision>
  <cp:lastPrinted>2020-12-08T11:06:00Z</cp:lastPrinted>
  <dcterms:created xsi:type="dcterms:W3CDTF">2024-05-30T13:46:00Z</dcterms:created>
  <dcterms:modified xsi:type="dcterms:W3CDTF">2024-05-30T13:51:00Z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0x010100F03376713F71F54E908BFD654F95CBDB</vt:lpwstr>
  </property>
  <property fmtid="{D5CDD505-2E9C-101B-9397-08002B2CF9AE}" pid="3" name="xd_Signature">
    <vt:bool>false</vt:bool>
  </property>
  <property fmtid="{D5CDD505-2E9C-101B-9397-08002B2CF9AE}" pid="4" name="SharedWithUsers">
    <vt:lpwstr>58;#John Nevin</vt:lpwstr>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